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764" w:rsidRDefault="00161764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44E05" w:rsidRPr="008A3C94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№2</w:t>
      </w:r>
    </w:p>
    <w:p w:rsidR="00144E05" w:rsidRPr="008A3C94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144E05" w:rsidRPr="008A3C94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Березовского сельсовета </w:t>
      </w:r>
    </w:p>
    <w:p w:rsidR="00144E05" w:rsidRPr="008A3C94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Новосибирского района </w:t>
      </w:r>
    </w:p>
    <w:p w:rsidR="00144E05" w:rsidRPr="008A3C94" w:rsidRDefault="00144E05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44E05" w:rsidRPr="008A3C94" w:rsidRDefault="000D7B6D" w:rsidP="00144E0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09.07</w:t>
      </w:r>
      <w:r w:rsidR="00144E05">
        <w:rPr>
          <w:rFonts w:ascii="Times New Roman" w:hAnsi="Times New Roman" w:cs="Times New Roman"/>
          <w:sz w:val="28"/>
          <w:szCs w:val="28"/>
        </w:rPr>
        <w:t>.2018 №</w:t>
      </w:r>
      <w:r>
        <w:rPr>
          <w:rFonts w:ascii="Times New Roman" w:hAnsi="Times New Roman" w:cs="Times New Roman"/>
          <w:sz w:val="28"/>
          <w:szCs w:val="28"/>
        </w:rPr>
        <w:t>56</w:t>
      </w:r>
    </w:p>
    <w:p w:rsidR="00144E05" w:rsidRPr="00144E05" w:rsidRDefault="00144E05" w:rsidP="00AC6560">
      <w:pPr>
        <w:pStyle w:val="2"/>
        <w:shd w:val="clear" w:color="auto" w:fill="FFFFFF"/>
        <w:spacing w:before="375" w:after="225"/>
        <w:jc w:val="center"/>
        <w:textAlignment w:val="baseline"/>
        <w:rPr>
          <w:rFonts w:ascii="Times New Roman" w:hAnsi="Times New Roman" w:cs="Times New Roman"/>
          <w:b w:val="0"/>
          <w:bCs w:val="0"/>
          <w:color w:val="3C3C3C"/>
          <w:spacing w:val="2"/>
          <w:sz w:val="28"/>
          <w:szCs w:val="28"/>
        </w:rPr>
      </w:pPr>
    </w:p>
    <w:p w:rsidR="00144E05" w:rsidRDefault="00144E05" w:rsidP="00AC6560">
      <w:pPr>
        <w:pStyle w:val="2"/>
        <w:shd w:val="clear" w:color="auto" w:fill="FFFFFF"/>
        <w:spacing w:before="375" w:after="225"/>
        <w:jc w:val="center"/>
        <w:textAlignment w:val="baseline"/>
        <w:rPr>
          <w:rFonts w:ascii="Arial" w:hAnsi="Arial" w:cs="Arial"/>
          <w:b w:val="0"/>
          <w:bCs w:val="0"/>
          <w:color w:val="3C3C3C"/>
          <w:spacing w:val="2"/>
          <w:sz w:val="41"/>
          <w:szCs w:val="41"/>
        </w:rPr>
      </w:pPr>
    </w:p>
    <w:p w:rsidR="00AC6560" w:rsidRPr="00144E05" w:rsidRDefault="00AC6560" w:rsidP="00AC6560">
      <w:pPr>
        <w:pStyle w:val="2"/>
        <w:shd w:val="clear" w:color="auto" w:fill="FFFFFF"/>
        <w:spacing w:before="375" w:after="225"/>
        <w:jc w:val="center"/>
        <w:textAlignment w:val="baseline"/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</w:pPr>
      <w:r w:rsidRPr="00144E05"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  <w:t>Положение о муниципальной комиссии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</w:t>
      </w:r>
    </w:p>
    <w:p w:rsidR="00AC6560" w:rsidRDefault="00AC6560" w:rsidP="00AC6560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AC6560" w:rsidRPr="00161764" w:rsidRDefault="00AC6560" w:rsidP="00161764">
      <w:pPr>
        <w:pStyle w:val="3"/>
        <w:shd w:val="clear" w:color="auto" w:fill="FFFFFF"/>
        <w:spacing w:before="375" w:after="225"/>
        <w:textAlignment w:val="baseline"/>
        <w:rPr>
          <w:rFonts w:ascii="Times New Roman" w:hAnsi="Times New Roman" w:cs="Times New Roman"/>
          <w:bCs w:val="0"/>
          <w:spacing w:val="2"/>
          <w:sz w:val="28"/>
          <w:szCs w:val="28"/>
        </w:rPr>
      </w:pPr>
      <w:r w:rsidRPr="00161764">
        <w:rPr>
          <w:rFonts w:ascii="Times New Roman" w:hAnsi="Times New Roman" w:cs="Times New Roman"/>
          <w:bCs w:val="0"/>
          <w:spacing w:val="2"/>
          <w:sz w:val="28"/>
          <w:szCs w:val="28"/>
        </w:rPr>
        <w:t>I. Общие положения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1. </w:t>
      </w:r>
      <w:proofErr w:type="gramStart"/>
      <w:r w:rsidRPr="00161764">
        <w:rPr>
          <w:spacing w:val="2"/>
          <w:sz w:val="28"/>
          <w:szCs w:val="28"/>
        </w:rPr>
        <w:t xml:space="preserve">Обследование жилых помещений инвалидов и общего имущества в многоквартирных домах, в которых проживают инвалиды, входящих в жилищный фонд </w:t>
      </w:r>
      <w:r w:rsidR="00C92F96">
        <w:rPr>
          <w:spacing w:val="2"/>
          <w:sz w:val="28"/>
          <w:szCs w:val="28"/>
        </w:rPr>
        <w:t xml:space="preserve">Березовского сельсовета Новосибирского района Новосибирской области </w:t>
      </w:r>
      <w:r w:rsidRPr="00161764">
        <w:rPr>
          <w:spacing w:val="2"/>
          <w:sz w:val="28"/>
          <w:szCs w:val="28"/>
        </w:rPr>
        <w:t>и частный жилищный фонд осуществляется муниципальной комиссией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</w:t>
      </w:r>
      <w:proofErr w:type="gramEnd"/>
      <w:r w:rsidRPr="00161764">
        <w:rPr>
          <w:spacing w:val="2"/>
          <w:sz w:val="28"/>
          <w:szCs w:val="28"/>
        </w:rPr>
        <w:t xml:space="preserve"> инвалидов (далее - комиссия).</w:t>
      </w:r>
    </w:p>
    <w:p w:rsidR="00AC6560" w:rsidRPr="00161764" w:rsidRDefault="00AC6560" w:rsidP="00161764">
      <w:pPr>
        <w:pStyle w:val="3"/>
        <w:shd w:val="clear" w:color="auto" w:fill="FFFFFF"/>
        <w:spacing w:before="375" w:after="225"/>
        <w:textAlignment w:val="baseline"/>
        <w:rPr>
          <w:rFonts w:ascii="Times New Roman" w:hAnsi="Times New Roman" w:cs="Times New Roman"/>
          <w:bCs w:val="0"/>
          <w:spacing w:val="2"/>
          <w:sz w:val="28"/>
          <w:szCs w:val="28"/>
        </w:rPr>
      </w:pPr>
      <w:r w:rsidRPr="00161764">
        <w:rPr>
          <w:rFonts w:ascii="Times New Roman" w:hAnsi="Times New Roman" w:cs="Times New Roman"/>
          <w:bCs w:val="0"/>
          <w:spacing w:val="2"/>
          <w:sz w:val="28"/>
          <w:szCs w:val="28"/>
        </w:rPr>
        <w:t>II. Состав комиссии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2. В состав комиссии включаются представители: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а) органов муниципального жилищного контроля;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б) органов местного самоуправления, в том числе в сфере социальной защиты населения, в сфере архитектуры и градостроительства;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в) общественных объединений инвалидов.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3. К участию в работе комиссии могут привлекаться представители организации, осуществляющей деятельность по управлению многоквартирным домом, в котором располагается жилое помещение инвалида, в отношении которого проводится обследование.</w:t>
      </w:r>
    </w:p>
    <w:p w:rsidR="00AC6560" w:rsidRPr="00161764" w:rsidRDefault="00AC6560" w:rsidP="00161764">
      <w:pPr>
        <w:pStyle w:val="3"/>
        <w:shd w:val="clear" w:color="auto" w:fill="FFFFFF"/>
        <w:spacing w:before="375" w:after="225"/>
        <w:textAlignment w:val="baseline"/>
        <w:rPr>
          <w:rFonts w:ascii="Times New Roman" w:hAnsi="Times New Roman" w:cs="Times New Roman"/>
          <w:bCs w:val="0"/>
          <w:spacing w:val="2"/>
          <w:sz w:val="28"/>
          <w:szCs w:val="28"/>
        </w:rPr>
      </w:pPr>
      <w:r w:rsidRPr="00161764">
        <w:rPr>
          <w:rFonts w:ascii="Times New Roman" w:hAnsi="Times New Roman" w:cs="Times New Roman"/>
          <w:bCs w:val="0"/>
          <w:spacing w:val="2"/>
          <w:sz w:val="28"/>
          <w:szCs w:val="28"/>
        </w:rPr>
        <w:lastRenderedPageBreak/>
        <w:t>III. Порядок работы комиссии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4. </w:t>
      </w:r>
      <w:proofErr w:type="gramStart"/>
      <w:r w:rsidRPr="00161764">
        <w:rPr>
          <w:spacing w:val="2"/>
          <w:sz w:val="28"/>
          <w:szCs w:val="28"/>
        </w:rPr>
        <w:t>Цель работы комиссии - оценка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 (далее - обследование), в том числе ограничений, вызванных:</w:t>
      </w:r>
      <w:proofErr w:type="gramEnd"/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а)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б) стойкими расстройствами функции слуха, сопряженными с необходимостью использования вспомогательных средств;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в) стойкими расстройствами функции зрения, сопряженными с необходимостью использования собаки-проводника, иных вспомогательных средств;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г) задержками в </w:t>
      </w:r>
      <w:proofErr w:type="gramStart"/>
      <w:r w:rsidRPr="00161764">
        <w:rPr>
          <w:spacing w:val="2"/>
          <w:sz w:val="28"/>
          <w:szCs w:val="28"/>
        </w:rPr>
        <w:t>развитии</w:t>
      </w:r>
      <w:proofErr w:type="gramEnd"/>
      <w:r w:rsidRPr="00161764">
        <w:rPr>
          <w:spacing w:val="2"/>
          <w:sz w:val="28"/>
          <w:szCs w:val="28"/>
        </w:rPr>
        <w:t xml:space="preserve"> и другими нарушениями функций организма человека.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5. Обследование проводится в </w:t>
      </w:r>
      <w:proofErr w:type="gramStart"/>
      <w:r w:rsidRPr="00161764">
        <w:rPr>
          <w:spacing w:val="2"/>
          <w:sz w:val="28"/>
          <w:szCs w:val="28"/>
        </w:rPr>
        <w:t>соответствии</w:t>
      </w:r>
      <w:proofErr w:type="gramEnd"/>
      <w:r w:rsidRPr="00161764">
        <w:rPr>
          <w:spacing w:val="2"/>
          <w:sz w:val="28"/>
          <w:szCs w:val="28"/>
        </w:rPr>
        <w:t xml:space="preserve"> с планом мероприятий по приспособлению жилых помещений инвалидов и общего имущества в многоквартирных домах, в которых проживают инвалиды, с учетом потребностей инвалидов и обеспечения условий их доступности для инвалидов (далее - план мероприятий) и включает в себя: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а) 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б) рассмотрение документов о признании гражданина инвалидом, в том числе выписки из акта </w:t>
      </w:r>
      <w:proofErr w:type="gramStart"/>
      <w:r w:rsidRPr="00161764">
        <w:rPr>
          <w:spacing w:val="2"/>
          <w:sz w:val="28"/>
          <w:szCs w:val="28"/>
        </w:rPr>
        <w:t>медико-социальной</w:t>
      </w:r>
      <w:proofErr w:type="gramEnd"/>
      <w:r w:rsidRPr="00161764">
        <w:rPr>
          <w:spacing w:val="2"/>
          <w:sz w:val="28"/>
          <w:szCs w:val="28"/>
        </w:rPr>
        <w:t xml:space="preserve"> экспертизы гражданина, признанного инвалидом;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</w:r>
      <w:proofErr w:type="gramStart"/>
      <w:r w:rsidRPr="00161764">
        <w:rPr>
          <w:spacing w:val="2"/>
          <w:sz w:val="28"/>
          <w:szCs w:val="28"/>
        </w:rPr>
        <w:t>в) 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здания;</w:t>
      </w:r>
      <w:proofErr w:type="gramEnd"/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г) проведение беседы с гражданином, признанным инвалидом, проживающим в жилом </w:t>
      </w:r>
      <w:proofErr w:type="gramStart"/>
      <w:r w:rsidRPr="00161764">
        <w:rPr>
          <w:spacing w:val="2"/>
          <w:sz w:val="28"/>
          <w:szCs w:val="28"/>
        </w:rPr>
        <w:t>помещении</w:t>
      </w:r>
      <w:proofErr w:type="gramEnd"/>
      <w:r w:rsidRPr="00161764">
        <w:rPr>
          <w:spacing w:val="2"/>
          <w:sz w:val="28"/>
          <w:szCs w:val="28"/>
        </w:rPr>
        <w:t xml:space="preserve">, в целях выявления конкретных </w:t>
      </w:r>
      <w:r w:rsidRPr="00161764">
        <w:rPr>
          <w:spacing w:val="2"/>
          <w:sz w:val="28"/>
          <w:szCs w:val="28"/>
        </w:rPr>
        <w:lastRenderedPageBreak/>
        <w:t>потребностей этого гражданина в отношении приспособления жилого помещения;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д) оценку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6. Решения комиссии принимаются большинством голосов членов комиссии.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7. При равенстве голосов членов комиссии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решению комиссии.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8. По результатам обследования оформляется акт обследования жилого помещения инвалида и общего имущества в многоквартирном </w:t>
      </w:r>
      <w:proofErr w:type="gramStart"/>
      <w:r w:rsidRPr="00161764">
        <w:rPr>
          <w:spacing w:val="2"/>
          <w:sz w:val="28"/>
          <w:szCs w:val="28"/>
        </w:rPr>
        <w:t>доме</w:t>
      </w:r>
      <w:proofErr w:type="gramEnd"/>
      <w:r w:rsidRPr="00161764">
        <w:rPr>
          <w:spacing w:val="2"/>
          <w:sz w:val="28"/>
          <w:szCs w:val="28"/>
        </w:rPr>
        <w:t>, в котором проживает инвалид, в целях их приспособления с учетом потребностей инвалида и обеспечения условий их доступности для инвалида (далее - акт обследования), содержащий: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а) описание характеристик жилого помещения инвалида, составленное на основании результатов обследования;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</w:r>
      <w:proofErr w:type="gramStart"/>
      <w:r w:rsidRPr="00161764">
        <w:rPr>
          <w:spacing w:val="2"/>
          <w:sz w:val="28"/>
          <w:szCs w:val="28"/>
        </w:rPr>
        <w:t>б) перечень требований из числа требований, предусмотренных разделами III и IV </w:t>
      </w:r>
      <w:hyperlink r:id="rId6" w:history="1">
        <w:r w:rsidRPr="000730DA">
          <w:rPr>
            <w:rStyle w:val="a3"/>
            <w:color w:val="auto"/>
            <w:spacing w:val="2"/>
            <w:sz w:val="28"/>
            <w:szCs w:val="28"/>
            <w:u w:val="none"/>
          </w:rPr>
          <w:t>Правил обеспечения условий доступности для инвалидов жилых помещений и общего имущества в многоквартирном доме</w:t>
        </w:r>
      </w:hyperlink>
      <w:r w:rsidRPr="000730DA">
        <w:rPr>
          <w:spacing w:val="2"/>
          <w:sz w:val="28"/>
          <w:szCs w:val="28"/>
        </w:rPr>
        <w:t>, утвержденных </w:t>
      </w:r>
      <w:hyperlink r:id="rId7" w:history="1">
        <w:r w:rsidRPr="000730DA">
          <w:rPr>
            <w:rStyle w:val="a3"/>
            <w:color w:val="auto"/>
            <w:spacing w:val="2"/>
            <w:sz w:val="28"/>
            <w:szCs w:val="28"/>
            <w:u w:val="none"/>
          </w:rPr>
          <w:t xml:space="preserve">постановлением Правительства Российской Федерации от 9 июля 2016 года N 649 </w:t>
        </w:r>
        <w:r w:rsidR="000730DA">
          <w:rPr>
            <w:rStyle w:val="a3"/>
            <w:color w:val="auto"/>
            <w:spacing w:val="2"/>
            <w:sz w:val="28"/>
            <w:szCs w:val="28"/>
            <w:u w:val="none"/>
          </w:rPr>
          <w:t>«</w:t>
        </w:r>
        <w:r w:rsidRPr="000730DA">
          <w:rPr>
            <w:rStyle w:val="a3"/>
            <w:color w:val="auto"/>
            <w:spacing w:val="2"/>
            <w:sz w:val="28"/>
            <w:szCs w:val="28"/>
            <w:u w:val="none"/>
          </w:rPr>
          <w:t>О мерах по приспособлению жилых помещений и общего имущества в многоквартирном доме с учетом потребностей инвалидов</w:t>
        </w:r>
        <w:r w:rsidR="000730DA">
          <w:rPr>
            <w:rStyle w:val="a3"/>
            <w:color w:val="auto"/>
            <w:spacing w:val="2"/>
            <w:sz w:val="28"/>
            <w:szCs w:val="28"/>
            <w:u w:val="none"/>
          </w:rPr>
          <w:t>»</w:t>
        </w:r>
      </w:hyperlink>
      <w:r w:rsidRPr="00161764">
        <w:rPr>
          <w:spacing w:val="2"/>
          <w:sz w:val="28"/>
          <w:szCs w:val="28"/>
        </w:rPr>
        <w:t> (далее - Правила), которым не соответствует обследуемое жилое</w:t>
      </w:r>
      <w:proofErr w:type="gramEnd"/>
      <w:r w:rsidRPr="00161764">
        <w:rPr>
          <w:spacing w:val="2"/>
          <w:sz w:val="28"/>
          <w:szCs w:val="28"/>
        </w:rPr>
        <w:t xml:space="preserve"> помещение инвалида (если такие несоответствия были выявлены);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в) описание характеристик общего имущества в многоквартирном </w:t>
      </w:r>
      <w:proofErr w:type="gramStart"/>
      <w:r w:rsidRPr="00161764">
        <w:rPr>
          <w:spacing w:val="2"/>
          <w:sz w:val="28"/>
          <w:szCs w:val="28"/>
        </w:rPr>
        <w:t>доме</w:t>
      </w:r>
      <w:proofErr w:type="gramEnd"/>
      <w:r w:rsidRPr="00161764">
        <w:rPr>
          <w:spacing w:val="2"/>
          <w:sz w:val="28"/>
          <w:szCs w:val="28"/>
        </w:rPr>
        <w:t>, в котором проживает инвалид, составленное на основании результатов обследования;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г) выводы комиссии о наличии или об отсутствии необходимости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д) выводы комиссии о наличии или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</w:t>
      </w:r>
      <w:r w:rsidRPr="00161764">
        <w:rPr>
          <w:spacing w:val="2"/>
          <w:sz w:val="28"/>
          <w:szCs w:val="28"/>
        </w:rPr>
        <w:lastRenderedPageBreak/>
        <w:t>с учетом потребностей инвалида и обеспечения условий их доступности для инвалида с мотивированным обоснованием;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</w:r>
      <w:proofErr w:type="gramStart"/>
      <w:r w:rsidRPr="00161764">
        <w:rPr>
          <w:spacing w:val="2"/>
          <w:sz w:val="28"/>
          <w:szCs w:val="28"/>
        </w:rPr>
        <w:t>е) перечень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(далее - мероприятия), определяемый на основании настоящего Положения с учетом мнения инвалида, проживающего в данном помещении (в случае, если в акте комиссии сделан вывод о наличии технической возможности для приспособления жилого помещения</w:t>
      </w:r>
      <w:proofErr w:type="gramEnd"/>
      <w:r w:rsidRPr="00161764">
        <w:rPr>
          <w:spacing w:val="2"/>
          <w:sz w:val="28"/>
          <w:szCs w:val="28"/>
        </w:rPr>
        <w:t xml:space="preserve"> инвалида и общего имущества в многоквартирном </w:t>
      </w:r>
      <w:proofErr w:type="gramStart"/>
      <w:r w:rsidRPr="00161764">
        <w:rPr>
          <w:spacing w:val="2"/>
          <w:sz w:val="28"/>
          <w:szCs w:val="28"/>
        </w:rPr>
        <w:t>доме</w:t>
      </w:r>
      <w:proofErr w:type="gramEnd"/>
      <w:r w:rsidRPr="00161764">
        <w:rPr>
          <w:spacing w:val="2"/>
          <w:sz w:val="28"/>
          <w:szCs w:val="28"/>
        </w:rPr>
        <w:t>, в котором проживает инвалид, с учетом потребностей инвалида и обеспечения условий их доступности для инвалида).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9. В случае</w:t>
      </w:r>
      <w:proofErr w:type="gramStart"/>
      <w:r w:rsidRPr="00161764">
        <w:rPr>
          <w:spacing w:val="2"/>
          <w:sz w:val="28"/>
          <w:szCs w:val="28"/>
        </w:rPr>
        <w:t>,</w:t>
      </w:r>
      <w:proofErr w:type="gramEnd"/>
      <w:r w:rsidRPr="00161764">
        <w:rPr>
          <w:spacing w:val="2"/>
          <w:sz w:val="28"/>
          <w:szCs w:val="28"/>
        </w:rPr>
        <w:t xml:space="preserve"> если в акте обследования содержится вывод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то есть о невозможности приспособления жилого помещения инвалида и (или) общего имущества в многоквартирном доме, в котором проживает инвалид, с учетом </w:t>
      </w:r>
      <w:proofErr w:type="gramStart"/>
      <w:r w:rsidRPr="00161764">
        <w:rPr>
          <w:spacing w:val="2"/>
          <w:sz w:val="28"/>
          <w:szCs w:val="28"/>
        </w:rPr>
        <w:t>потребностей инвалида и обеспечения условий их доступности для инвалида без изменения существующих несущих и ограждающих конструкций многоквартирного дома (части дома) путем осуществления его реконструкции или капитального ремонта, комиссия выносит решение о проведении Министерством региона</w:t>
      </w:r>
      <w:r w:rsidR="000730DA">
        <w:rPr>
          <w:spacing w:val="2"/>
          <w:sz w:val="28"/>
          <w:szCs w:val="28"/>
        </w:rPr>
        <w:t>льного развития Новосибирской области</w:t>
      </w:r>
      <w:r w:rsidRPr="00161764">
        <w:rPr>
          <w:spacing w:val="2"/>
          <w:sz w:val="28"/>
          <w:szCs w:val="28"/>
        </w:rPr>
        <w:t xml:space="preserve"> проверки экономической целесообразности такой реконструкции или капитального ремонта многоквартирного дома (части дома) в целях приспособления жилого помещения инвалида и (или) общего имущества в</w:t>
      </w:r>
      <w:proofErr w:type="gramEnd"/>
      <w:r w:rsidRPr="00161764">
        <w:rPr>
          <w:spacing w:val="2"/>
          <w:sz w:val="28"/>
          <w:szCs w:val="28"/>
        </w:rPr>
        <w:t xml:space="preserve"> многоквартирном </w:t>
      </w:r>
      <w:proofErr w:type="gramStart"/>
      <w:r w:rsidRPr="00161764">
        <w:rPr>
          <w:spacing w:val="2"/>
          <w:sz w:val="28"/>
          <w:szCs w:val="28"/>
        </w:rPr>
        <w:t>доме</w:t>
      </w:r>
      <w:proofErr w:type="gramEnd"/>
      <w:r w:rsidRPr="00161764">
        <w:rPr>
          <w:spacing w:val="2"/>
          <w:sz w:val="28"/>
          <w:szCs w:val="28"/>
        </w:rPr>
        <w:t>, в котором проживает инвалид, с учетом потребностей инвалида и обеспечения условий их доступности для инвалида, а уполномоченный орган местного самоуправления обеспечивает ее проведение.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10. По результатам проверки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 комиссия по форме, утвержденной Министерством строительства и жилищно-коммунального хозяйства Российской Федерации, принимает решение: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а)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lastRenderedPageBreak/>
        <w:br/>
        <w:t>б)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11. Результатом работы комиссии является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12.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а) акта обследования;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</w:r>
      <w:proofErr w:type="gramStart"/>
      <w:r w:rsidRPr="00161764">
        <w:rPr>
          <w:spacing w:val="2"/>
          <w:sz w:val="28"/>
          <w:szCs w:val="28"/>
        </w:rPr>
        <w:t>б) решения комиссии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предусмотренного подпунктом "а" пункта 10 настоящего Положения.</w:t>
      </w:r>
      <w:proofErr w:type="gramEnd"/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13.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а) акта обследования;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</w:r>
      <w:proofErr w:type="gramStart"/>
      <w:r w:rsidRPr="00161764">
        <w:rPr>
          <w:spacing w:val="2"/>
          <w:sz w:val="28"/>
          <w:szCs w:val="28"/>
        </w:rPr>
        <w:t>б) решения комиссии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предусмотренного подпунктом "б" пункта 10 настоящего Положения.</w:t>
      </w:r>
      <w:proofErr w:type="gramEnd"/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 xml:space="preserve">14. 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</w:t>
      </w:r>
      <w:r w:rsidRPr="00161764">
        <w:rPr>
          <w:spacing w:val="2"/>
          <w:sz w:val="28"/>
          <w:szCs w:val="28"/>
        </w:rPr>
        <w:lastRenderedPageBreak/>
        <w:t>обеспечения условий их доступности для инвалида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инвалида.</w:t>
      </w:r>
    </w:p>
    <w:p w:rsidR="00AC6560" w:rsidRPr="00161764" w:rsidRDefault="00AC6560" w:rsidP="00161764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  <w:t>15. Для принятия решения о включении мероприятий в план мероприятий заключение, предусмотренное пунктом 12 настоящего Положения, в течение 10 дней со дня его вынесения направляется комиссией в уполномоченный орган.</w:t>
      </w:r>
    </w:p>
    <w:p w:rsidR="00161764" w:rsidRDefault="00161764" w:rsidP="00161764">
      <w:pPr>
        <w:pStyle w:val="2"/>
        <w:shd w:val="clear" w:color="auto" w:fill="FFFFFF"/>
        <w:spacing w:before="375" w:after="225"/>
        <w:jc w:val="center"/>
        <w:textAlignment w:val="baseline"/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</w:pPr>
    </w:p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Default="00161764" w:rsidP="00161764"/>
    <w:p w:rsidR="00161764" w:rsidRPr="00161764" w:rsidRDefault="00161764" w:rsidP="00161764"/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61764" w:rsidSect="00112161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370BF"/>
    <w:multiLevelType w:val="hybridMultilevel"/>
    <w:tmpl w:val="3E4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150EF6"/>
    <w:multiLevelType w:val="hybridMultilevel"/>
    <w:tmpl w:val="ECECDBBE"/>
    <w:lvl w:ilvl="0" w:tplc="B150D8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161"/>
    <w:rsid w:val="000730DA"/>
    <w:rsid w:val="00095724"/>
    <w:rsid w:val="000D7B6D"/>
    <w:rsid w:val="00112161"/>
    <w:rsid w:val="00144E05"/>
    <w:rsid w:val="00161764"/>
    <w:rsid w:val="0018080A"/>
    <w:rsid w:val="002D2556"/>
    <w:rsid w:val="00334E2F"/>
    <w:rsid w:val="0045444C"/>
    <w:rsid w:val="00456C2B"/>
    <w:rsid w:val="004D0E9B"/>
    <w:rsid w:val="005137AD"/>
    <w:rsid w:val="00520E1B"/>
    <w:rsid w:val="00582A92"/>
    <w:rsid w:val="0059005B"/>
    <w:rsid w:val="00591F0F"/>
    <w:rsid w:val="005A791C"/>
    <w:rsid w:val="00644EE2"/>
    <w:rsid w:val="00647DAD"/>
    <w:rsid w:val="007228EE"/>
    <w:rsid w:val="007814EC"/>
    <w:rsid w:val="007C6397"/>
    <w:rsid w:val="008006EF"/>
    <w:rsid w:val="0082067D"/>
    <w:rsid w:val="00822876"/>
    <w:rsid w:val="0083151F"/>
    <w:rsid w:val="008A3C94"/>
    <w:rsid w:val="00934FF8"/>
    <w:rsid w:val="009A0D0B"/>
    <w:rsid w:val="009A3920"/>
    <w:rsid w:val="009A3D9B"/>
    <w:rsid w:val="00A17437"/>
    <w:rsid w:val="00A2654D"/>
    <w:rsid w:val="00A93F14"/>
    <w:rsid w:val="00AB0324"/>
    <w:rsid w:val="00AC6560"/>
    <w:rsid w:val="00AF67D2"/>
    <w:rsid w:val="00BA4DEA"/>
    <w:rsid w:val="00C92F96"/>
    <w:rsid w:val="00CC04D7"/>
    <w:rsid w:val="00CC2C28"/>
    <w:rsid w:val="00CD76C3"/>
    <w:rsid w:val="00CE6FE7"/>
    <w:rsid w:val="00D43777"/>
    <w:rsid w:val="00DD7DC5"/>
    <w:rsid w:val="00E047AA"/>
    <w:rsid w:val="00EB0CBD"/>
    <w:rsid w:val="00F76757"/>
    <w:rsid w:val="00FF3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7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3708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1297669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51342208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908409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6834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14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8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42036627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42036627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1675</Words>
  <Characters>9550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Потехина</cp:lastModifiedBy>
  <cp:revision>2</cp:revision>
  <cp:lastPrinted>2017-08-17T10:34:00Z</cp:lastPrinted>
  <dcterms:created xsi:type="dcterms:W3CDTF">2018-07-10T03:29:00Z</dcterms:created>
  <dcterms:modified xsi:type="dcterms:W3CDTF">2018-07-10T03:29:00Z</dcterms:modified>
</cp:coreProperties>
</file>