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Основные сведения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процедуры Аукцион Номер процедуры 34383 Наименование процедуры продажа имущества, находящегося в собственности Березовского сельсовета Новосибирского района Новосибирской области (жилое помещение) Продавец (Собственник) Администрация Березовского сельсовета Новосибирского района Новосибирской области </w:t>
      </w:r>
    </w:p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Сведения об организаторе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организатора АДМИНИСТРАЦИЯ БЕРЕЗОВСКОГО СЕЛЬСОВЕТА НОВОСИБИРСКОГО РАЙОНА НОВОСИБИРСКОЙ ОБЛАСТИ Полное наименование организатора АДМИНИСТРАЦИЯ БЕРЕЗОВСКОГО СЕЛЬСОВЕТА НОВОСИБИРСКОГО РАЙОНА НОВОСИБИРСКОЙ ОБЛАСТИ ИНН 5433107786 КПП 543301001 Юридический адрес / Место нахождения 630556, Российская Федерация, Новосибирская обл., Новосибирский р-н, п. Железнодорожный, ул. Новая, 30а, ОКАТО: 50240804001 Фактический адрес (почтовый) 630556, Российская Федерация, Новосибирская обл., Новосибирский р-н, п. Железнодорожный, ул. Новая, 30а, ОКАТО: 50240804001 Адрес электронной</w:t>
      </w:r>
      <w:proofErr w:type="gramEnd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 admbernr@mail.ru Номера контактных телефонов +7(383)2948045 </w:t>
      </w:r>
    </w:p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Контактное лицо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Романова Наталья Геннадьевна Телефон +7(383)2948045 </w:t>
      </w:r>
      <w:proofErr w:type="spellStart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admbernr@mail.ru </w:t>
      </w:r>
    </w:p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Документы и сведения</w:t>
      </w:r>
    </w:p>
    <w:p w:rsidR="00C8003A" w:rsidRPr="00C8003A" w:rsidRDefault="00C8003A" w:rsidP="00C8003A">
      <w:pPr>
        <w:numPr>
          <w:ilvl w:val="0"/>
          <w:numId w:val="3"/>
        </w:numPr>
        <w:spacing w:before="100" w:beforeAutospacing="1" w:after="100" w:afterAutospacing="1"/>
        <w:ind w:left="825" w:right="9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800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информационное сообщение.docx</w:t>
        </w:r>
      </w:hyperlink>
    </w:p>
    <w:p w:rsidR="00C8003A" w:rsidRPr="00C8003A" w:rsidRDefault="00C8003A" w:rsidP="00C8003A">
      <w:pPr>
        <w:numPr>
          <w:ilvl w:val="0"/>
          <w:numId w:val="3"/>
        </w:numPr>
        <w:spacing w:before="100" w:beforeAutospacing="1" w:after="100" w:afterAutospacing="1"/>
        <w:ind w:left="825" w:right="9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800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Экспертиза.docx</w:t>
        </w:r>
      </w:hyperlink>
    </w:p>
    <w:p w:rsidR="00C8003A" w:rsidRPr="00C8003A" w:rsidRDefault="00C8003A" w:rsidP="00C8003A">
      <w:pPr>
        <w:numPr>
          <w:ilvl w:val="0"/>
          <w:numId w:val="5"/>
        </w:numPr>
        <w:spacing w:before="100" w:beforeAutospacing="1" w:after="100" w:afterAutospacing="1"/>
        <w:ind w:left="825" w:right="93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8003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Договор купли продажи.doc</w:t>
        </w:r>
      </w:hyperlink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in;height:18.35pt" o:ole="">
            <v:imagedata r:id="rId9" o:title=""/>
          </v:shape>
          <w:control r:id="rId10" w:name="DefaultOcxName1" w:shapeid="_x0000_i1057"/>
        </w:object>
      </w: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заявки Системная форма заявки </w:t>
      </w:r>
      <w:hyperlink r:id="rId11" w:history="1">
        <w:r w:rsidRPr="00C8003A">
          <w:rPr>
            <w:rFonts w:ascii="Times New Roman" w:eastAsia="Times New Roman" w:hAnsi="Times New Roman" w:cs="Times New Roman"/>
            <w:color w:val="F10D26"/>
            <w:sz w:val="20"/>
            <w:szCs w:val="20"/>
            <w:u w:val="single"/>
            <w:lang w:eastAsia="ru-RU"/>
          </w:rPr>
          <w:t>ЗАЯВКА НА УЧАСТИЕ В АУКЦИОНЕ В ЭЛЕКТРОННОЙ ФОРМЕ (ИМУЩЕСТВО).docx</w:t>
        </w:r>
      </w:hyperlink>
    </w:p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Порядок оформления заявок на участие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Участнику</w:t>
      </w:r>
      <w:proofErr w:type="gramStart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информационным сообщением Ограничения участия отдельных категорий участников В соответствии с информационным сообщением </w:t>
      </w:r>
    </w:p>
    <w:p w:rsidR="00C8003A" w:rsidRPr="00C8003A" w:rsidRDefault="00C8003A" w:rsidP="00C8003A">
      <w:pPr>
        <w:ind w:left="480"/>
        <w:jc w:val="left"/>
        <w:outlineLvl w:val="2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C8003A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Сроки и пояснения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подачи предложений о цене Открытая 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подачи заявок на участие </w:t>
      </w:r>
      <w:r w:rsidRPr="00C800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02.06.2020 05:30 (время московское)</w:t>
      </w: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и время окончания подачи заявок на участие 27.06.2020 05:30 (время московское) Дата и время блокирования задатка 27.06.2020 05:30 (время московское) До окончания подачи заявок осталось Дней: 25, часов: 12, минут: 13 Место приёма заявок и документации Электронная торговая площадка Дата и время рассмотрения заявок</w:t>
      </w:r>
      <w:proofErr w:type="gramEnd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(дата определения участников) 27.06.2020 06:30 (время московское) 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торгов 30.06.2020 06:00 (время московское) Задаток второго участника блокируется</w:t>
      </w:r>
      <w:proofErr w:type="gramStart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Время ожидания нового ценового предложения (минут) 10 </w:t>
      </w:r>
    </w:p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8003A">
          <w:rPr>
            <w:rFonts w:ascii="Times New Roman" w:eastAsia="Times New Roman" w:hAnsi="Times New Roman" w:cs="Times New Roman"/>
            <w:b/>
            <w:bCs/>
            <w:color w:val="FFFFFF"/>
            <w:sz w:val="21"/>
            <w:szCs w:val="21"/>
            <w:bdr w:val="none" w:sz="0" w:space="0" w:color="auto" w:frame="1"/>
            <w:lang w:eastAsia="ru-RU"/>
          </w:rPr>
          <w:t>Поиск</w:t>
        </w:r>
      </w:hyperlink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03A" w:rsidRPr="00C8003A" w:rsidRDefault="00C8003A" w:rsidP="00C8003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Загрузка...</w:t>
      </w:r>
    </w:p>
    <w:tbl>
      <w:tblPr>
        <w:tblW w:w="16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477"/>
        <w:gridCol w:w="9"/>
        <w:gridCol w:w="695"/>
        <w:gridCol w:w="2225"/>
        <w:gridCol w:w="1677"/>
        <w:gridCol w:w="1486"/>
        <w:gridCol w:w="481"/>
        <w:gridCol w:w="481"/>
        <w:gridCol w:w="481"/>
        <w:gridCol w:w="326"/>
        <w:gridCol w:w="481"/>
        <w:gridCol w:w="481"/>
        <w:gridCol w:w="326"/>
        <w:gridCol w:w="326"/>
        <w:gridCol w:w="326"/>
        <w:gridCol w:w="481"/>
        <w:gridCol w:w="481"/>
        <w:gridCol w:w="481"/>
        <w:gridCol w:w="481"/>
        <w:gridCol w:w="1150"/>
        <w:gridCol w:w="556"/>
        <w:gridCol w:w="650"/>
        <w:gridCol w:w="481"/>
        <w:gridCol w:w="1280"/>
        <w:gridCol w:w="594"/>
      </w:tblGrid>
      <w:tr w:rsidR="00C8003A" w:rsidRPr="00C8003A" w:rsidTr="00C8003A">
        <w:trPr>
          <w:gridAfter w:val="1"/>
          <w:wAfter w:w="91" w:type="dxa"/>
          <w:tblHeader/>
          <w:hidden/>
        </w:trPr>
        <w:tc>
          <w:tcPr>
            <w:tcW w:w="225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ID</w:t>
            </w:r>
          </w:p>
        </w:tc>
        <w:tc>
          <w:tcPr>
            <w:tcW w:w="75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9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Статус лота</w:t>
            </w:r>
          </w:p>
        </w:tc>
        <w:tc>
          <w:tcPr>
            <w:tcW w:w="33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Величина первой ставки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url извещения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Тип процедуры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url страницы заключения договора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url страницы заключения договора в электронном виде</w:t>
            </w:r>
          </w:p>
        </w:tc>
        <w:tc>
          <w:tcPr>
            <w:tcW w:w="15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Сведения о договоре</w:t>
            </w:r>
          </w:p>
        </w:tc>
        <w:tc>
          <w:tcPr>
            <w:tcW w:w="15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Статус договора</w:t>
            </w:r>
          </w:p>
        </w:tc>
        <w:tc>
          <w:tcPr>
            <w:tcW w:w="150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Заявка на лот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dxa"/>
            <w:gridSpan w:val="2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Начальная цена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6E6E6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Выделить лот</w:t>
            </w:r>
          </w:p>
        </w:tc>
      </w:tr>
      <w:tr w:rsidR="00C8003A" w:rsidRPr="00C8003A" w:rsidTr="00C8003A">
        <w:trPr>
          <w:gridBefore w:val="1"/>
          <w:wBefore w:w="8" w:type="dxa"/>
          <w:hidden/>
        </w:trPr>
        <w:tc>
          <w:tcPr>
            <w:tcW w:w="2250" w:type="dxa"/>
            <w:gridSpan w:val="2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3300" w:type="dxa"/>
            <w:gridSpan w:val="2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225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8003A" w:rsidRPr="00C8003A" w:rsidTr="00C8003A">
        <w:trPr>
          <w:gridBefore w:val="1"/>
          <w:wBefore w:w="8" w:type="dxa"/>
          <w:hidden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78991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w:history="1">
              <w:r w:rsidRPr="00C800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Жилое помещение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Публикация извещения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453 550,00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https://i.rts-tender.ru/main/auction/Trade/Privatization/View.aspx?Id=34383&amp;Guid=ce8a1a96-f1ef-46ad-92f2-beb962d1ee2b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true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https://i.rts-tender.ru/main/auction/Application/Privatization/TradeLot/Create.aspx?TradeLotId=78991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false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https://i.rts-tender.ru/main/auction/Application/Privatization/TradeLot/View.aspx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false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453 550,00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false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vanish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object w:dxaOrig="1440" w:dyaOrig="1440">
                <v:shape id="_x0000_i1054" type="#_x0000_t75" style="width:20.4pt;height:18.35pt" o:ole="">
                  <v:imagedata r:id="rId13" o:title=""/>
                </v:shape>
                <w:control r:id="rId14" w:name="DefaultOcxName4" w:shapeid="_x0000_i1054"/>
              </w:object>
            </w:r>
          </w:p>
        </w:tc>
      </w:tr>
    </w:tbl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930"/>
        <w:gridCol w:w="6516"/>
      </w:tblGrid>
      <w:tr w:rsidR="00C8003A" w:rsidRPr="00C8003A" w:rsidTr="00C8003A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8003A" w:rsidRPr="00C8003A">
              <w:tc>
                <w:tcPr>
                  <w:tcW w:w="0" w:type="auto"/>
                  <w:vAlign w:val="center"/>
                  <w:hideMark/>
                </w:tcPr>
                <w:p w:rsidR="00C8003A" w:rsidRPr="00C8003A" w:rsidRDefault="00C8003A" w:rsidP="00C8003A">
                  <w:pPr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8003A" w:rsidRPr="00C8003A" w:rsidRDefault="00C8003A" w:rsidP="00C800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Align w:val="center"/>
            <w:hideMark/>
          </w:tcPr>
          <w:p w:rsidR="00C8003A" w:rsidRPr="00C8003A" w:rsidRDefault="00C8003A" w:rsidP="00C800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003A" w:rsidRPr="00C8003A" w:rsidRDefault="00C8003A" w:rsidP="00C800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1 - 1 из 1</w:t>
            </w:r>
          </w:p>
        </w:tc>
      </w:tr>
    </w:tbl>
    <w:p w:rsidR="00C8003A" w:rsidRPr="00C8003A" w:rsidRDefault="00C8003A" w:rsidP="00C800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3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1" type="#_x0000_t75" style="width:1in;height:18.35pt" o:ole="">
            <v:imagedata r:id="rId15" o:title=""/>
          </v:shape>
          <w:control r:id="rId16" w:name="DefaultOcxName7" w:shapeid="_x0000_i1051"/>
        </w:object>
      </w:r>
    </w:p>
    <w:p w:rsidR="00D71DDB" w:rsidRDefault="00C8003A">
      <w:bookmarkStart w:id="0" w:name="_GoBack"/>
      <w:bookmarkEnd w:id="0"/>
    </w:p>
    <w:sectPr w:rsidR="00D71DDB" w:rsidSect="00C80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E38B4"/>
    <w:multiLevelType w:val="multilevel"/>
    <w:tmpl w:val="2AC8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A2925"/>
    <w:multiLevelType w:val="multilevel"/>
    <w:tmpl w:val="52FA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C5BB8"/>
    <w:multiLevelType w:val="multilevel"/>
    <w:tmpl w:val="EC40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803D5C"/>
    <w:multiLevelType w:val="multilevel"/>
    <w:tmpl w:val="6F0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4C02AD"/>
    <w:multiLevelType w:val="multilevel"/>
    <w:tmpl w:val="93DA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3A"/>
    <w:rsid w:val="005F633E"/>
    <w:rsid w:val="00B37077"/>
    <w:rsid w:val="00C8003A"/>
    <w:rsid w:val="00D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0207">
                  <w:marLeft w:val="30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9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49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082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951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0620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0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71203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572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20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7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36691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56246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85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4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74456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7403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377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87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2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91656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18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7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7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10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5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58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1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3D3D3"/>
                                                            <w:left w:val="single" w:sz="6" w:space="0" w:color="D3D3D3"/>
                                                            <w:bottom w:val="single" w:sz="6" w:space="0" w:color="D3D3D3"/>
                                                            <w:right w:val="single" w:sz="6" w:space="0" w:color="D3D3D3"/>
                                                          </w:divBdr>
                                                          <w:divsChild>
                                                            <w:div w:id="166936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35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324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24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198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682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45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44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23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07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53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79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31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18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45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3D3D3"/>
                                                        <w:left w:val="single" w:sz="6" w:space="0" w:color="D3D3D3"/>
                                                        <w:bottom w:val="single" w:sz="6" w:space="0" w:color="D3D3D3"/>
                                                        <w:right w:val="single" w:sz="6" w:space="0" w:color="D3D3D3"/>
                                                      </w:divBdr>
                                                      <w:divsChild>
                                                        <w:div w:id="152859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rts-tender.ru/main/FileServiceSite/FileDownloadHandler.ashx?FileGuid=ee1ede71-1ade-4a40-affc-14f13b5bfe32" TargetMode="Externa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.rts-tender.ru/main/FileServiceSite/FileDownloadHandler.ashx?FileGuid=c084d8e6-ca84-4f7d-9ea3-55debb31678e" TargetMode="External"/><Relationship Id="rId12" Type="http://schemas.openxmlformats.org/officeDocument/2006/relationships/hyperlink" Target="javascript:WebForm_DoPostBackWithOptions(new%20WebForm_PostBackOptions(%22ctl00$ctl00$BaseMainContent$MainContent$ucTradeLotViewList$btnSearch%22,%20%22%22,%20true,%20%22%22,%20%22%22,%20false,%20true)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1" Type="http://schemas.openxmlformats.org/officeDocument/2006/relationships/numbering" Target="numbering.xml"/><Relationship Id="rId6" Type="http://schemas.openxmlformats.org/officeDocument/2006/relationships/hyperlink" Target="https://i.rts-tender.ru/main/FileServiceSite/FileDownloadHandler.ashx?FileGuid=bb8e40cb-c143-4be6-8bb5-4fc8d4ff811a" TargetMode="External"/><Relationship Id="rId11" Type="http://schemas.openxmlformats.org/officeDocument/2006/relationships/hyperlink" Target="https://i.rts-tender.ru/main/FileServiceSite/FileDownloadHandler.ashx?FileGuid=c3a5cf7c-89fa-4a23-9630-189497e7fed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Госзаказ Консалтинг</dc:creator>
  <cp:lastModifiedBy>Госзаказ Консалтинг</cp:lastModifiedBy>
  <cp:revision>1</cp:revision>
  <dcterms:created xsi:type="dcterms:W3CDTF">2020-06-01T14:16:00Z</dcterms:created>
  <dcterms:modified xsi:type="dcterms:W3CDTF">2020-06-01T14:19:00Z</dcterms:modified>
</cp:coreProperties>
</file>