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51D0" w:rsidRPr="007F72EA" w:rsidRDefault="005A51D0"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 xml:space="preserve">ЗАКЛЮЧЕНИЕ </w:t>
      </w:r>
    </w:p>
    <w:p w:rsidR="00972E0E" w:rsidRDefault="00972E0E" w:rsidP="007F72EA">
      <w:pPr>
        <w:spacing w:after="0" w:line="240" w:lineRule="auto"/>
        <w:jc w:val="center"/>
        <w:rPr>
          <w:rFonts w:ascii="Times New Roman" w:hAnsi="Times New Roman" w:cs="Times New Roman"/>
          <w:b/>
          <w:sz w:val="28"/>
          <w:szCs w:val="28"/>
        </w:rPr>
      </w:pPr>
    </w:p>
    <w:p w:rsidR="00E01158" w:rsidRDefault="0094144E"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по результатам а</w:t>
      </w:r>
      <w:r w:rsidR="008E654D" w:rsidRPr="007F72EA">
        <w:rPr>
          <w:rFonts w:ascii="Times New Roman" w:hAnsi="Times New Roman" w:cs="Times New Roman"/>
          <w:b/>
          <w:sz w:val="28"/>
          <w:szCs w:val="28"/>
        </w:rPr>
        <w:t>нализ</w:t>
      </w:r>
      <w:r w:rsidRPr="007F72EA">
        <w:rPr>
          <w:rFonts w:ascii="Times New Roman" w:hAnsi="Times New Roman" w:cs="Times New Roman"/>
          <w:b/>
          <w:sz w:val="28"/>
          <w:szCs w:val="28"/>
        </w:rPr>
        <w:t>а</w:t>
      </w:r>
      <w:r w:rsidR="005A51D0" w:rsidRPr="007F72EA">
        <w:rPr>
          <w:rFonts w:ascii="Times New Roman" w:hAnsi="Times New Roman" w:cs="Times New Roman"/>
          <w:b/>
          <w:sz w:val="28"/>
          <w:szCs w:val="28"/>
        </w:rPr>
        <w:t xml:space="preserve"> </w:t>
      </w:r>
      <w:r w:rsidR="00E01158">
        <w:rPr>
          <w:rFonts w:ascii="Times New Roman" w:hAnsi="Times New Roman" w:cs="Times New Roman"/>
          <w:b/>
          <w:sz w:val="28"/>
          <w:szCs w:val="28"/>
        </w:rPr>
        <w:t>организации</w:t>
      </w:r>
    </w:p>
    <w:p w:rsidR="00E01158" w:rsidRDefault="00E01158" w:rsidP="007F72E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и </w:t>
      </w:r>
      <w:r w:rsidR="008E654D" w:rsidRPr="007F72EA">
        <w:rPr>
          <w:rFonts w:ascii="Times New Roman" w:hAnsi="Times New Roman" w:cs="Times New Roman"/>
          <w:b/>
          <w:sz w:val="28"/>
          <w:szCs w:val="28"/>
        </w:rPr>
        <w:t>осуществления</w:t>
      </w:r>
      <w:r>
        <w:rPr>
          <w:rFonts w:ascii="Times New Roman" w:hAnsi="Times New Roman" w:cs="Times New Roman"/>
          <w:b/>
          <w:sz w:val="28"/>
          <w:szCs w:val="28"/>
        </w:rPr>
        <w:t xml:space="preserve"> </w:t>
      </w:r>
      <w:r w:rsidR="008E654D" w:rsidRPr="007F72EA">
        <w:rPr>
          <w:rFonts w:ascii="Times New Roman" w:hAnsi="Times New Roman" w:cs="Times New Roman"/>
          <w:b/>
          <w:sz w:val="28"/>
          <w:szCs w:val="28"/>
        </w:rPr>
        <w:t>главными администраторами средств</w:t>
      </w:r>
    </w:p>
    <w:p w:rsidR="00C66575" w:rsidRDefault="008E654D"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бюджета</w:t>
      </w:r>
      <w:r w:rsidR="00C66575">
        <w:rPr>
          <w:rFonts w:ascii="Times New Roman" w:hAnsi="Times New Roman" w:cs="Times New Roman"/>
          <w:b/>
          <w:sz w:val="28"/>
          <w:szCs w:val="28"/>
        </w:rPr>
        <w:t xml:space="preserve"> Березовского сельсовета</w:t>
      </w:r>
    </w:p>
    <w:p w:rsidR="005A51D0" w:rsidRPr="007F72EA" w:rsidRDefault="008E654D"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 xml:space="preserve"> Новосибирского района Новосибирской области </w:t>
      </w:r>
    </w:p>
    <w:p w:rsidR="005A51D0" w:rsidRPr="007F72EA" w:rsidRDefault="008E654D"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внутреннего финансового контроля и внутреннего</w:t>
      </w:r>
    </w:p>
    <w:p w:rsidR="008E654D" w:rsidRPr="007F72EA" w:rsidRDefault="008E654D" w:rsidP="007F72EA">
      <w:pPr>
        <w:spacing w:after="0" w:line="240" w:lineRule="auto"/>
        <w:jc w:val="center"/>
        <w:rPr>
          <w:rFonts w:ascii="Times New Roman" w:hAnsi="Times New Roman" w:cs="Times New Roman"/>
          <w:b/>
          <w:sz w:val="28"/>
          <w:szCs w:val="28"/>
        </w:rPr>
      </w:pPr>
      <w:r w:rsidRPr="007F72EA">
        <w:rPr>
          <w:rFonts w:ascii="Times New Roman" w:hAnsi="Times New Roman" w:cs="Times New Roman"/>
          <w:b/>
          <w:sz w:val="28"/>
          <w:szCs w:val="28"/>
        </w:rPr>
        <w:t xml:space="preserve"> финансового аудита </w:t>
      </w:r>
      <w:r w:rsidR="00EB7C3A" w:rsidRPr="007F72EA">
        <w:rPr>
          <w:rFonts w:ascii="Times New Roman" w:hAnsi="Times New Roman" w:cs="Times New Roman"/>
          <w:b/>
          <w:sz w:val="28"/>
          <w:szCs w:val="28"/>
        </w:rPr>
        <w:t>за 201</w:t>
      </w:r>
      <w:r w:rsidR="006F1542">
        <w:rPr>
          <w:rFonts w:ascii="Times New Roman" w:hAnsi="Times New Roman" w:cs="Times New Roman"/>
          <w:b/>
          <w:sz w:val="28"/>
          <w:szCs w:val="28"/>
        </w:rPr>
        <w:t>9</w:t>
      </w:r>
      <w:r w:rsidR="00EB7C3A" w:rsidRPr="007F72EA">
        <w:rPr>
          <w:rFonts w:ascii="Times New Roman" w:hAnsi="Times New Roman" w:cs="Times New Roman"/>
          <w:b/>
          <w:sz w:val="28"/>
          <w:szCs w:val="28"/>
        </w:rPr>
        <w:t xml:space="preserve"> г</w:t>
      </w:r>
      <w:r w:rsidR="005A51D0" w:rsidRPr="007F72EA">
        <w:rPr>
          <w:rFonts w:ascii="Times New Roman" w:hAnsi="Times New Roman" w:cs="Times New Roman"/>
          <w:b/>
          <w:sz w:val="28"/>
          <w:szCs w:val="28"/>
        </w:rPr>
        <w:t>од</w:t>
      </w:r>
    </w:p>
    <w:p w:rsidR="005A51D0" w:rsidRPr="007F72EA" w:rsidRDefault="005A51D0" w:rsidP="007F72EA">
      <w:pPr>
        <w:spacing w:after="0" w:line="240" w:lineRule="auto"/>
        <w:jc w:val="center"/>
        <w:rPr>
          <w:rFonts w:ascii="Times New Roman" w:hAnsi="Times New Roman" w:cs="Times New Roman"/>
          <w:b/>
          <w:sz w:val="28"/>
          <w:szCs w:val="28"/>
        </w:rPr>
      </w:pPr>
    </w:p>
    <w:p w:rsidR="009E2914" w:rsidRPr="007F72EA" w:rsidRDefault="009E2914" w:rsidP="007F72EA">
      <w:pPr>
        <w:pStyle w:val="a7"/>
        <w:tabs>
          <w:tab w:val="left" w:pos="709"/>
          <w:tab w:val="left" w:pos="5103"/>
          <w:tab w:val="left" w:pos="5670"/>
        </w:tabs>
        <w:ind w:firstLine="709"/>
        <w:jc w:val="both"/>
        <w:rPr>
          <w:rFonts w:ascii="Times New Roman" w:hAnsi="Times New Roman"/>
          <w:color w:val="000000" w:themeColor="text1"/>
          <w:sz w:val="28"/>
          <w:szCs w:val="28"/>
        </w:rPr>
      </w:pPr>
      <w:proofErr w:type="gramStart"/>
      <w:r w:rsidRPr="007F72EA">
        <w:rPr>
          <w:rFonts w:ascii="Times New Roman" w:hAnsi="Times New Roman"/>
          <w:color w:val="000000" w:themeColor="text1"/>
          <w:sz w:val="28"/>
          <w:szCs w:val="28"/>
        </w:rPr>
        <w:t>В соответствии с Порядком проведения анализа осуществления главными администраторами средств бюджета</w:t>
      </w:r>
      <w:r w:rsidR="00E935AE">
        <w:rPr>
          <w:rFonts w:ascii="Times New Roman" w:hAnsi="Times New Roman"/>
          <w:color w:val="000000" w:themeColor="text1"/>
          <w:sz w:val="28"/>
          <w:szCs w:val="28"/>
        </w:rPr>
        <w:t xml:space="preserve"> Березовского сельсовета</w:t>
      </w:r>
      <w:r w:rsidRPr="007F72EA">
        <w:rPr>
          <w:rFonts w:ascii="Times New Roman" w:hAnsi="Times New Roman"/>
          <w:color w:val="000000" w:themeColor="text1"/>
          <w:sz w:val="28"/>
          <w:szCs w:val="28"/>
        </w:rPr>
        <w:t xml:space="preserve"> Новосибирского района Новосибирской области внутреннего финансового контроля и внутреннего финансового аудита, утвержденным постановлением администрации</w:t>
      </w:r>
      <w:r w:rsidR="004751C5">
        <w:rPr>
          <w:rFonts w:ascii="Times New Roman" w:hAnsi="Times New Roman"/>
          <w:color w:val="000000" w:themeColor="text1"/>
          <w:sz w:val="28"/>
          <w:szCs w:val="28"/>
        </w:rPr>
        <w:t xml:space="preserve"> Березовского сельсовета </w:t>
      </w:r>
      <w:r w:rsidRPr="007F72EA">
        <w:rPr>
          <w:rFonts w:ascii="Times New Roman" w:hAnsi="Times New Roman"/>
          <w:color w:val="000000" w:themeColor="text1"/>
          <w:sz w:val="28"/>
          <w:szCs w:val="28"/>
        </w:rPr>
        <w:t xml:space="preserve"> Новосибирского района Новосибирской области </w:t>
      </w:r>
      <w:r w:rsidR="005A51D0" w:rsidRPr="007F72EA">
        <w:rPr>
          <w:rFonts w:ascii="Times New Roman" w:hAnsi="Times New Roman"/>
          <w:color w:val="000000" w:themeColor="text1"/>
          <w:sz w:val="28"/>
          <w:szCs w:val="28"/>
        </w:rPr>
        <w:t xml:space="preserve"> от </w:t>
      </w:r>
      <w:r w:rsidR="00872D72">
        <w:rPr>
          <w:rFonts w:ascii="Times New Roman" w:hAnsi="Times New Roman"/>
          <w:color w:val="000000" w:themeColor="text1"/>
          <w:sz w:val="28"/>
          <w:szCs w:val="28"/>
        </w:rPr>
        <w:t>27.12.2018</w:t>
      </w:r>
      <w:r w:rsidRPr="007F72EA">
        <w:rPr>
          <w:rFonts w:ascii="Times New Roman" w:hAnsi="Times New Roman"/>
          <w:color w:val="000000" w:themeColor="text1"/>
          <w:sz w:val="28"/>
          <w:szCs w:val="28"/>
        </w:rPr>
        <w:t xml:space="preserve"> г. № </w:t>
      </w:r>
      <w:r w:rsidR="00872D72">
        <w:rPr>
          <w:rFonts w:ascii="Times New Roman" w:hAnsi="Times New Roman"/>
          <w:color w:val="000000" w:themeColor="text1"/>
          <w:sz w:val="28"/>
          <w:szCs w:val="28"/>
        </w:rPr>
        <w:t>150</w:t>
      </w:r>
      <w:r w:rsidRPr="007F72EA">
        <w:rPr>
          <w:rFonts w:ascii="Times New Roman" w:hAnsi="Times New Roman"/>
          <w:color w:val="000000" w:themeColor="text1"/>
          <w:sz w:val="28"/>
          <w:szCs w:val="28"/>
        </w:rPr>
        <w:t xml:space="preserve"> (далее – Порядок), в администрации </w:t>
      </w:r>
      <w:r w:rsidR="004751C5">
        <w:rPr>
          <w:rFonts w:ascii="Times New Roman" w:hAnsi="Times New Roman"/>
          <w:color w:val="000000" w:themeColor="text1"/>
          <w:sz w:val="28"/>
          <w:szCs w:val="28"/>
        </w:rPr>
        <w:t xml:space="preserve"> Березовского сельсовета </w:t>
      </w:r>
      <w:r w:rsidRPr="007F72EA">
        <w:rPr>
          <w:rFonts w:ascii="Times New Roman" w:hAnsi="Times New Roman"/>
          <w:color w:val="000000" w:themeColor="text1"/>
          <w:sz w:val="28"/>
          <w:szCs w:val="28"/>
        </w:rPr>
        <w:t xml:space="preserve">Новосибирского района Новосибирской области </w:t>
      </w:r>
      <w:r w:rsidR="005A51D0" w:rsidRPr="007F72EA">
        <w:rPr>
          <w:rFonts w:ascii="Times New Roman" w:hAnsi="Times New Roman"/>
          <w:color w:val="000000" w:themeColor="text1"/>
          <w:sz w:val="28"/>
          <w:szCs w:val="28"/>
        </w:rPr>
        <w:t>проведен</w:t>
      </w:r>
      <w:r w:rsidRPr="007F72EA">
        <w:rPr>
          <w:rFonts w:ascii="Times New Roman" w:hAnsi="Times New Roman"/>
          <w:color w:val="000000" w:themeColor="text1"/>
          <w:sz w:val="28"/>
          <w:szCs w:val="28"/>
        </w:rPr>
        <w:t xml:space="preserve"> внеплановый анализ осуществления главными администраторами средств бюджета </w:t>
      </w:r>
      <w:r w:rsidR="004751C5">
        <w:rPr>
          <w:rFonts w:ascii="Times New Roman" w:hAnsi="Times New Roman"/>
          <w:color w:val="000000" w:themeColor="text1"/>
          <w:sz w:val="28"/>
          <w:szCs w:val="28"/>
        </w:rPr>
        <w:t xml:space="preserve">Березовского сельсовета </w:t>
      </w:r>
      <w:r w:rsidRPr="007F72EA">
        <w:rPr>
          <w:rFonts w:ascii="Times New Roman" w:hAnsi="Times New Roman"/>
          <w:color w:val="000000" w:themeColor="text1"/>
          <w:sz w:val="28"/>
          <w:szCs w:val="28"/>
        </w:rPr>
        <w:t>Новосибирского района Новосибирской</w:t>
      </w:r>
      <w:proofErr w:type="gramEnd"/>
      <w:r w:rsidRPr="007F72EA">
        <w:rPr>
          <w:rFonts w:ascii="Times New Roman" w:hAnsi="Times New Roman"/>
          <w:color w:val="000000" w:themeColor="text1"/>
          <w:sz w:val="28"/>
          <w:szCs w:val="28"/>
        </w:rPr>
        <w:t xml:space="preserve"> области внутреннего финансового контроля и внутреннего финансового аудита (далее – Анализ). </w:t>
      </w:r>
    </w:p>
    <w:p w:rsidR="0094144E" w:rsidRPr="007F72EA" w:rsidRDefault="0094144E" w:rsidP="007F72EA">
      <w:pPr>
        <w:tabs>
          <w:tab w:val="left" w:pos="709"/>
          <w:tab w:val="center" w:pos="4677"/>
          <w:tab w:val="center" w:pos="4820"/>
          <w:tab w:val="left" w:pos="7797"/>
          <w:tab w:val="right" w:pos="935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7F72EA">
        <w:rPr>
          <w:rFonts w:ascii="Times New Roman" w:eastAsia="Times New Roman" w:hAnsi="Times New Roman" w:cs="Times New Roman"/>
          <w:color w:val="000000" w:themeColor="text1"/>
          <w:sz w:val="28"/>
          <w:szCs w:val="28"/>
          <w:lang w:eastAsia="ru-RU"/>
        </w:rPr>
        <w:t>Основание для проведения Анализа: распоряжение администрации</w:t>
      </w:r>
      <w:r w:rsidR="004751C5">
        <w:rPr>
          <w:rFonts w:ascii="Times New Roman" w:eastAsia="Times New Roman" w:hAnsi="Times New Roman" w:cs="Times New Roman"/>
          <w:color w:val="000000" w:themeColor="text1"/>
          <w:sz w:val="28"/>
          <w:szCs w:val="28"/>
          <w:lang w:eastAsia="ru-RU"/>
        </w:rPr>
        <w:t xml:space="preserve"> Березовского сельсовета</w:t>
      </w:r>
      <w:r w:rsidRPr="007F72EA">
        <w:rPr>
          <w:rFonts w:ascii="Times New Roman" w:eastAsia="Times New Roman" w:hAnsi="Times New Roman" w:cs="Times New Roman"/>
          <w:color w:val="000000" w:themeColor="text1"/>
          <w:sz w:val="28"/>
          <w:szCs w:val="28"/>
          <w:lang w:eastAsia="ru-RU"/>
        </w:rPr>
        <w:t xml:space="preserve"> </w:t>
      </w:r>
      <w:r w:rsidR="009E2914" w:rsidRPr="007F72EA">
        <w:rPr>
          <w:rFonts w:ascii="Times New Roman" w:eastAsia="Times New Roman" w:hAnsi="Times New Roman" w:cs="Times New Roman"/>
          <w:color w:val="000000" w:themeColor="text1"/>
          <w:sz w:val="28"/>
          <w:szCs w:val="28"/>
          <w:lang w:eastAsia="ru-RU"/>
        </w:rPr>
        <w:t xml:space="preserve">Новосибирского района Новосибирской области </w:t>
      </w:r>
      <w:r w:rsidRPr="007F72EA">
        <w:rPr>
          <w:rFonts w:ascii="Times New Roman" w:eastAsia="Times New Roman" w:hAnsi="Times New Roman" w:cs="Times New Roman"/>
          <w:color w:val="000000" w:themeColor="text1"/>
          <w:sz w:val="28"/>
          <w:szCs w:val="28"/>
          <w:lang w:eastAsia="ru-RU"/>
        </w:rPr>
        <w:t xml:space="preserve">от </w:t>
      </w:r>
      <w:r w:rsidR="00872D72">
        <w:rPr>
          <w:rFonts w:ascii="Times New Roman" w:eastAsia="Times New Roman" w:hAnsi="Times New Roman" w:cs="Times New Roman"/>
          <w:color w:val="000000" w:themeColor="text1"/>
          <w:sz w:val="28"/>
          <w:szCs w:val="28"/>
          <w:lang w:eastAsia="ru-RU"/>
        </w:rPr>
        <w:t>29.12.2018 г. № 4</w:t>
      </w:r>
      <w:r w:rsidR="000F2E9C">
        <w:rPr>
          <w:rFonts w:ascii="Times New Roman" w:eastAsia="Times New Roman" w:hAnsi="Times New Roman" w:cs="Times New Roman"/>
          <w:color w:val="000000" w:themeColor="text1"/>
          <w:sz w:val="28"/>
          <w:szCs w:val="28"/>
          <w:lang w:eastAsia="ru-RU"/>
        </w:rPr>
        <w:t>4</w:t>
      </w:r>
      <w:r w:rsidR="00C66575">
        <w:rPr>
          <w:rFonts w:ascii="Times New Roman" w:eastAsia="Times New Roman" w:hAnsi="Times New Roman" w:cs="Times New Roman"/>
          <w:sz w:val="28"/>
          <w:szCs w:val="28"/>
          <w:lang w:eastAsia="ru-RU"/>
        </w:rPr>
        <w:t>-р</w:t>
      </w:r>
      <w:r w:rsidRPr="00C66575">
        <w:rPr>
          <w:rFonts w:ascii="Times New Roman" w:eastAsia="Times New Roman" w:hAnsi="Times New Roman" w:cs="Times New Roman"/>
          <w:sz w:val="28"/>
          <w:szCs w:val="28"/>
          <w:lang w:eastAsia="ru-RU"/>
        </w:rPr>
        <w:t xml:space="preserve"> </w:t>
      </w:r>
      <w:r w:rsidRPr="007F72EA">
        <w:rPr>
          <w:rFonts w:ascii="Times New Roman" w:eastAsia="Times New Roman" w:hAnsi="Times New Roman" w:cs="Times New Roman"/>
          <w:color w:val="000000" w:themeColor="text1"/>
          <w:sz w:val="28"/>
          <w:szCs w:val="28"/>
          <w:lang w:eastAsia="ru-RU"/>
        </w:rPr>
        <w:t>«</w:t>
      </w:r>
      <w:r w:rsidR="00872D72">
        <w:rPr>
          <w:rFonts w:ascii="Times New Roman" w:eastAsia="Times New Roman" w:hAnsi="Times New Roman" w:cs="Times New Roman"/>
          <w:color w:val="000000" w:themeColor="text1"/>
          <w:sz w:val="28"/>
          <w:szCs w:val="28"/>
          <w:lang w:eastAsia="ru-RU"/>
        </w:rPr>
        <w:t>Об утверждении Плана проведения анализа осуществления главными админ</w:t>
      </w:r>
      <w:bookmarkStart w:id="0" w:name="_GoBack"/>
      <w:bookmarkEnd w:id="0"/>
      <w:r w:rsidR="00872D72">
        <w:rPr>
          <w:rFonts w:ascii="Times New Roman" w:eastAsia="Times New Roman" w:hAnsi="Times New Roman" w:cs="Times New Roman"/>
          <w:color w:val="000000" w:themeColor="text1"/>
          <w:sz w:val="28"/>
          <w:szCs w:val="28"/>
          <w:lang w:eastAsia="ru-RU"/>
        </w:rPr>
        <w:t xml:space="preserve">истраторами </w:t>
      </w:r>
      <w:proofErr w:type="gramStart"/>
      <w:r w:rsidR="00872D72">
        <w:rPr>
          <w:rFonts w:ascii="Times New Roman" w:eastAsia="Times New Roman" w:hAnsi="Times New Roman" w:cs="Times New Roman"/>
          <w:color w:val="000000" w:themeColor="text1"/>
          <w:sz w:val="28"/>
          <w:szCs w:val="28"/>
          <w:lang w:eastAsia="ru-RU"/>
        </w:rPr>
        <w:t>средств бюджета Березовского сельсовета Новосибирского района Новосибирской области внутреннего финансового контроля</w:t>
      </w:r>
      <w:proofErr w:type="gramEnd"/>
      <w:r w:rsidR="00872D72">
        <w:rPr>
          <w:rFonts w:ascii="Times New Roman" w:eastAsia="Times New Roman" w:hAnsi="Times New Roman" w:cs="Times New Roman"/>
          <w:color w:val="000000" w:themeColor="text1"/>
          <w:sz w:val="28"/>
          <w:szCs w:val="28"/>
          <w:lang w:eastAsia="ru-RU"/>
        </w:rPr>
        <w:t xml:space="preserve"> и внутреннего финансового аудита на 2019 год</w:t>
      </w:r>
      <w:r w:rsidRPr="007F72EA">
        <w:rPr>
          <w:rFonts w:ascii="Times New Roman" w:eastAsia="Times New Roman" w:hAnsi="Times New Roman" w:cs="Times New Roman"/>
          <w:color w:val="000000" w:themeColor="text1"/>
          <w:sz w:val="28"/>
          <w:szCs w:val="28"/>
          <w:lang w:eastAsia="ru-RU"/>
        </w:rPr>
        <w:t>».</w:t>
      </w:r>
    </w:p>
    <w:p w:rsidR="0094144E" w:rsidRPr="007F72EA" w:rsidRDefault="0094144E" w:rsidP="007F72EA">
      <w:pPr>
        <w:tabs>
          <w:tab w:val="left" w:pos="709"/>
          <w:tab w:val="center" w:pos="4677"/>
          <w:tab w:val="center" w:pos="4820"/>
          <w:tab w:val="left" w:pos="7797"/>
          <w:tab w:val="right" w:pos="9355"/>
        </w:tabs>
        <w:spacing w:after="0" w:line="240" w:lineRule="auto"/>
        <w:ind w:firstLine="709"/>
        <w:jc w:val="both"/>
        <w:rPr>
          <w:rFonts w:ascii="Times New Roman" w:eastAsia="Times New Roman" w:hAnsi="Times New Roman" w:cs="Times New Roman"/>
          <w:sz w:val="28"/>
          <w:szCs w:val="28"/>
          <w:lang w:eastAsia="ru-RU"/>
        </w:rPr>
      </w:pPr>
      <w:r w:rsidRPr="007F72EA">
        <w:rPr>
          <w:rFonts w:ascii="Times New Roman" w:eastAsia="Times New Roman" w:hAnsi="Times New Roman" w:cs="Times New Roman"/>
          <w:sz w:val="28"/>
          <w:szCs w:val="28"/>
          <w:lang w:eastAsia="ru-RU"/>
        </w:rPr>
        <w:t>Наименование главного администратора бюджетных средств, в отношении деятельности которого проведен Анализ: администрация</w:t>
      </w:r>
      <w:r w:rsidR="004751C5">
        <w:rPr>
          <w:rFonts w:ascii="Times New Roman" w:eastAsia="Times New Roman" w:hAnsi="Times New Roman" w:cs="Times New Roman"/>
          <w:sz w:val="28"/>
          <w:szCs w:val="28"/>
          <w:lang w:eastAsia="ru-RU"/>
        </w:rPr>
        <w:t xml:space="preserve"> Березовского сельсовета</w:t>
      </w:r>
      <w:r w:rsidRPr="007F72EA">
        <w:rPr>
          <w:rFonts w:ascii="Times New Roman" w:eastAsia="Times New Roman" w:hAnsi="Times New Roman" w:cs="Times New Roman"/>
          <w:sz w:val="28"/>
          <w:szCs w:val="28"/>
          <w:lang w:eastAsia="ru-RU"/>
        </w:rPr>
        <w:t xml:space="preserve"> Новосибирского района Новосибирской области</w:t>
      </w:r>
      <w:r w:rsidR="009E2914" w:rsidRPr="007F72EA">
        <w:rPr>
          <w:rFonts w:ascii="Times New Roman" w:eastAsia="Times New Roman" w:hAnsi="Times New Roman" w:cs="Times New Roman"/>
          <w:sz w:val="28"/>
          <w:szCs w:val="28"/>
          <w:lang w:eastAsia="ru-RU"/>
        </w:rPr>
        <w:t xml:space="preserve"> (далее – администрация)</w:t>
      </w:r>
      <w:r w:rsidRPr="007F72EA">
        <w:rPr>
          <w:rFonts w:ascii="Times New Roman" w:eastAsia="Times New Roman" w:hAnsi="Times New Roman" w:cs="Times New Roman"/>
          <w:sz w:val="28"/>
          <w:szCs w:val="28"/>
          <w:lang w:eastAsia="ru-RU"/>
        </w:rPr>
        <w:t>.</w:t>
      </w:r>
    </w:p>
    <w:p w:rsidR="0094144E" w:rsidRPr="007F72EA" w:rsidRDefault="0094144E" w:rsidP="007F72E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Проверяемый период – 201</w:t>
      </w:r>
      <w:r w:rsidR="00872D72">
        <w:rPr>
          <w:rFonts w:ascii="Times New Roman" w:hAnsi="Times New Roman" w:cs="Times New Roman"/>
          <w:sz w:val="28"/>
          <w:szCs w:val="28"/>
        </w:rPr>
        <w:t>9</w:t>
      </w:r>
      <w:r w:rsidRPr="007F72EA">
        <w:rPr>
          <w:rFonts w:ascii="Times New Roman" w:hAnsi="Times New Roman" w:cs="Times New Roman"/>
          <w:sz w:val="28"/>
          <w:szCs w:val="28"/>
        </w:rPr>
        <w:t xml:space="preserve"> год.</w:t>
      </w:r>
    </w:p>
    <w:p w:rsidR="001E130B" w:rsidRPr="007F72EA" w:rsidRDefault="001E130B" w:rsidP="007F72EA">
      <w:pPr>
        <w:tabs>
          <w:tab w:val="left" w:pos="709"/>
          <w:tab w:val="center" w:pos="4677"/>
          <w:tab w:val="center" w:pos="4820"/>
          <w:tab w:val="left" w:pos="7797"/>
          <w:tab w:val="right" w:pos="9355"/>
        </w:tabs>
        <w:spacing w:after="0" w:line="240" w:lineRule="auto"/>
        <w:ind w:left="709"/>
        <w:jc w:val="both"/>
        <w:rPr>
          <w:rFonts w:ascii="Times New Roman" w:eastAsia="Times New Roman" w:hAnsi="Times New Roman" w:cs="Times New Roman"/>
          <w:sz w:val="28"/>
          <w:szCs w:val="28"/>
          <w:lang w:eastAsia="ru-RU"/>
        </w:rPr>
      </w:pPr>
      <w:r w:rsidRPr="007F72EA">
        <w:rPr>
          <w:rFonts w:ascii="Times New Roman" w:eastAsia="Times New Roman" w:hAnsi="Times New Roman" w:cs="Times New Roman"/>
          <w:sz w:val="28"/>
          <w:szCs w:val="28"/>
          <w:lang w:eastAsia="ru-RU"/>
        </w:rPr>
        <w:t>Срок проведения анализа - с </w:t>
      </w:r>
      <w:r w:rsidR="00872D72">
        <w:rPr>
          <w:rFonts w:ascii="Times New Roman" w:eastAsia="Times New Roman" w:hAnsi="Times New Roman" w:cs="Times New Roman"/>
          <w:sz w:val="28"/>
          <w:szCs w:val="28"/>
          <w:lang w:eastAsia="ru-RU"/>
        </w:rPr>
        <w:t>18</w:t>
      </w:r>
      <w:r w:rsidRPr="007F72EA">
        <w:rPr>
          <w:rFonts w:ascii="Times New Roman" w:eastAsia="Times New Roman" w:hAnsi="Times New Roman" w:cs="Times New Roman"/>
          <w:sz w:val="28"/>
          <w:szCs w:val="28"/>
          <w:lang w:eastAsia="ru-RU"/>
        </w:rPr>
        <w:t>.</w:t>
      </w:r>
      <w:r w:rsidR="00872D72">
        <w:rPr>
          <w:rFonts w:ascii="Times New Roman" w:eastAsia="Times New Roman" w:hAnsi="Times New Roman" w:cs="Times New Roman"/>
          <w:sz w:val="28"/>
          <w:szCs w:val="28"/>
          <w:lang w:eastAsia="ru-RU"/>
        </w:rPr>
        <w:t>11</w:t>
      </w:r>
      <w:r w:rsidRPr="007F72EA">
        <w:rPr>
          <w:rFonts w:ascii="Times New Roman" w:eastAsia="Times New Roman" w:hAnsi="Times New Roman" w:cs="Times New Roman"/>
          <w:sz w:val="28"/>
          <w:szCs w:val="28"/>
          <w:lang w:eastAsia="ru-RU"/>
        </w:rPr>
        <w:t>.201</w:t>
      </w:r>
      <w:r w:rsidR="003B7A7A">
        <w:rPr>
          <w:rFonts w:ascii="Times New Roman" w:eastAsia="Times New Roman" w:hAnsi="Times New Roman" w:cs="Times New Roman"/>
          <w:sz w:val="28"/>
          <w:szCs w:val="28"/>
          <w:lang w:eastAsia="ru-RU"/>
        </w:rPr>
        <w:t>9</w:t>
      </w:r>
      <w:r w:rsidRPr="007F72EA">
        <w:rPr>
          <w:rFonts w:ascii="Times New Roman" w:eastAsia="Times New Roman" w:hAnsi="Times New Roman" w:cs="Times New Roman"/>
          <w:sz w:val="28"/>
          <w:szCs w:val="28"/>
          <w:lang w:eastAsia="ru-RU"/>
        </w:rPr>
        <w:t xml:space="preserve"> г. по </w:t>
      </w:r>
      <w:r w:rsidR="00872D72">
        <w:rPr>
          <w:rFonts w:ascii="Times New Roman" w:eastAsia="Times New Roman" w:hAnsi="Times New Roman" w:cs="Times New Roman"/>
          <w:sz w:val="28"/>
          <w:szCs w:val="28"/>
          <w:lang w:eastAsia="ru-RU"/>
        </w:rPr>
        <w:t>06</w:t>
      </w:r>
      <w:r w:rsidRPr="007F72EA">
        <w:rPr>
          <w:rFonts w:ascii="Times New Roman" w:eastAsia="Times New Roman" w:hAnsi="Times New Roman" w:cs="Times New Roman"/>
          <w:sz w:val="28"/>
          <w:szCs w:val="28"/>
          <w:lang w:eastAsia="ru-RU"/>
        </w:rPr>
        <w:t>.</w:t>
      </w:r>
      <w:r w:rsidR="00872D72">
        <w:rPr>
          <w:rFonts w:ascii="Times New Roman" w:eastAsia="Times New Roman" w:hAnsi="Times New Roman" w:cs="Times New Roman"/>
          <w:sz w:val="28"/>
          <w:szCs w:val="28"/>
          <w:lang w:eastAsia="ru-RU"/>
        </w:rPr>
        <w:t>12</w:t>
      </w:r>
      <w:r w:rsidRPr="007F72EA">
        <w:rPr>
          <w:rFonts w:ascii="Times New Roman" w:eastAsia="Times New Roman" w:hAnsi="Times New Roman" w:cs="Times New Roman"/>
          <w:sz w:val="28"/>
          <w:szCs w:val="28"/>
          <w:lang w:eastAsia="ru-RU"/>
        </w:rPr>
        <w:t>.201</w:t>
      </w:r>
      <w:r w:rsidR="003B7A7A">
        <w:rPr>
          <w:rFonts w:ascii="Times New Roman" w:eastAsia="Times New Roman" w:hAnsi="Times New Roman" w:cs="Times New Roman"/>
          <w:sz w:val="28"/>
          <w:szCs w:val="28"/>
          <w:lang w:eastAsia="ru-RU"/>
        </w:rPr>
        <w:t>9</w:t>
      </w:r>
      <w:r w:rsidRPr="007F72EA">
        <w:rPr>
          <w:rFonts w:ascii="Times New Roman" w:eastAsia="Times New Roman" w:hAnsi="Times New Roman" w:cs="Times New Roman"/>
          <w:sz w:val="28"/>
          <w:szCs w:val="28"/>
          <w:lang w:eastAsia="ru-RU"/>
        </w:rPr>
        <w:t> г.</w:t>
      </w:r>
    </w:p>
    <w:p w:rsidR="001E130B" w:rsidRPr="007F72EA" w:rsidRDefault="001E130B" w:rsidP="007F72EA">
      <w:pPr>
        <w:tabs>
          <w:tab w:val="left" w:pos="709"/>
          <w:tab w:val="center" w:pos="4677"/>
          <w:tab w:val="center" w:pos="4820"/>
          <w:tab w:val="left" w:pos="7797"/>
          <w:tab w:val="right" w:pos="9355"/>
        </w:tabs>
        <w:spacing w:after="0" w:line="240" w:lineRule="auto"/>
        <w:ind w:firstLine="709"/>
        <w:jc w:val="both"/>
        <w:rPr>
          <w:rFonts w:ascii="Times New Roman" w:eastAsia="Times New Roman" w:hAnsi="Times New Roman" w:cs="Times New Roman"/>
          <w:sz w:val="28"/>
          <w:szCs w:val="28"/>
          <w:lang w:eastAsia="ru-RU"/>
        </w:rPr>
      </w:pPr>
      <w:r w:rsidRPr="007F72EA">
        <w:rPr>
          <w:rFonts w:ascii="Times New Roman" w:eastAsia="Times New Roman" w:hAnsi="Times New Roman" w:cs="Times New Roman"/>
          <w:sz w:val="28"/>
          <w:szCs w:val="28"/>
          <w:lang w:eastAsia="ru-RU"/>
        </w:rPr>
        <w:t xml:space="preserve">Цель проведения Анализа: формирование и направление </w:t>
      </w:r>
      <w:r w:rsidR="00366AC9" w:rsidRPr="007F72EA">
        <w:rPr>
          <w:rFonts w:ascii="Times New Roman" w:eastAsia="Times New Roman" w:hAnsi="Times New Roman" w:cs="Times New Roman"/>
          <w:sz w:val="28"/>
          <w:szCs w:val="28"/>
          <w:lang w:eastAsia="ru-RU"/>
        </w:rPr>
        <w:t xml:space="preserve">объекту </w:t>
      </w:r>
      <w:r w:rsidR="00E01158">
        <w:rPr>
          <w:rFonts w:ascii="Times New Roman" w:eastAsia="Times New Roman" w:hAnsi="Times New Roman" w:cs="Times New Roman"/>
          <w:sz w:val="28"/>
          <w:szCs w:val="28"/>
          <w:lang w:eastAsia="ru-RU"/>
        </w:rPr>
        <w:t>А</w:t>
      </w:r>
      <w:r w:rsidR="00366AC9" w:rsidRPr="007F72EA">
        <w:rPr>
          <w:rFonts w:ascii="Times New Roman" w:eastAsia="Times New Roman" w:hAnsi="Times New Roman" w:cs="Times New Roman"/>
          <w:sz w:val="28"/>
          <w:szCs w:val="28"/>
          <w:lang w:eastAsia="ru-RU"/>
        </w:rPr>
        <w:t xml:space="preserve">нализа </w:t>
      </w:r>
      <w:r w:rsidRPr="007F72EA">
        <w:rPr>
          <w:rFonts w:ascii="Times New Roman" w:eastAsia="Times New Roman" w:hAnsi="Times New Roman" w:cs="Times New Roman"/>
          <w:sz w:val="28"/>
          <w:szCs w:val="28"/>
          <w:lang w:eastAsia="ru-RU"/>
        </w:rPr>
        <w:t>рекомендаций по организации и осуществлению ею внутреннего финансового контроля и внутреннего финансового аудита.</w:t>
      </w:r>
    </w:p>
    <w:p w:rsidR="001E130B" w:rsidRPr="007F72EA" w:rsidRDefault="009E2914" w:rsidP="007F72EA">
      <w:pPr>
        <w:tabs>
          <w:tab w:val="left" w:pos="709"/>
          <w:tab w:val="center" w:pos="4677"/>
          <w:tab w:val="center" w:pos="4820"/>
          <w:tab w:val="left" w:pos="7797"/>
          <w:tab w:val="right" w:pos="9355"/>
        </w:tabs>
        <w:spacing w:after="0" w:line="240" w:lineRule="auto"/>
        <w:ind w:firstLine="709"/>
        <w:jc w:val="both"/>
        <w:rPr>
          <w:rFonts w:ascii="Times New Roman" w:eastAsia="Times New Roman" w:hAnsi="Times New Roman" w:cs="Times New Roman"/>
          <w:sz w:val="28"/>
          <w:szCs w:val="28"/>
          <w:lang w:eastAsia="ru-RU"/>
        </w:rPr>
      </w:pPr>
      <w:r w:rsidRPr="007F72EA">
        <w:rPr>
          <w:rFonts w:ascii="Times New Roman" w:eastAsia="Times New Roman" w:hAnsi="Times New Roman" w:cs="Times New Roman"/>
          <w:sz w:val="28"/>
          <w:szCs w:val="28"/>
          <w:lang w:eastAsia="ru-RU"/>
        </w:rPr>
        <w:t>Д</w:t>
      </w:r>
      <w:r w:rsidR="001E130B" w:rsidRPr="007F72EA">
        <w:rPr>
          <w:rFonts w:ascii="Times New Roman" w:eastAsia="Times New Roman" w:hAnsi="Times New Roman" w:cs="Times New Roman"/>
          <w:sz w:val="28"/>
          <w:szCs w:val="28"/>
          <w:lang w:eastAsia="ru-RU"/>
        </w:rPr>
        <w:t xml:space="preserve">олжностным лицом, наделенным полномочиями </w:t>
      </w:r>
      <w:r w:rsidR="00366AC9" w:rsidRPr="007F72EA">
        <w:rPr>
          <w:rFonts w:ascii="Times New Roman" w:eastAsia="Times New Roman" w:hAnsi="Times New Roman" w:cs="Times New Roman"/>
          <w:sz w:val="28"/>
          <w:szCs w:val="28"/>
          <w:lang w:eastAsia="ru-RU"/>
        </w:rPr>
        <w:t>на</w:t>
      </w:r>
      <w:r w:rsidR="001E130B" w:rsidRPr="007F72EA">
        <w:rPr>
          <w:rFonts w:ascii="Times New Roman" w:eastAsia="Times New Roman" w:hAnsi="Times New Roman" w:cs="Times New Roman"/>
          <w:sz w:val="28"/>
          <w:szCs w:val="28"/>
          <w:lang w:eastAsia="ru-RU"/>
        </w:rPr>
        <w:t xml:space="preserve"> проведени</w:t>
      </w:r>
      <w:r w:rsidR="00366AC9" w:rsidRPr="007F72EA">
        <w:rPr>
          <w:rFonts w:ascii="Times New Roman" w:eastAsia="Times New Roman" w:hAnsi="Times New Roman" w:cs="Times New Roman"/>
          <w:sz w:val="28"/>
          <w:szCs w:val="28"/>
          <w:lang w:eastAsia="ru-RU"/>
        </w:rPr>
        <w:t>е</w:t>
      </w:r>
      <w:r w:rsidR="001E130B" w:rsidRPr="007F72EA">
        <w:rPr>
          <w:rFonts w:ascii="Times New Roman" w:eastAsia="Times New Roman" w:hAnsi="Times New Roman" w:cs="Times New Roman"/>
          <w:sz w:val="28"/>
          <w:szCs w:val="28"/>
          <w:lang w:eastAsia="ru-RU"/>
        </w:rPr>
        <w:t xml:space="preserve"> </w:t>
      </w:r>
      <w:r w:rsidR="008F04D6" w:rsidRPr="007F72EA">
        <w:rPr>
          <w:rFonts w:ascii="Times New Roman" w:eastAsia="Times New Roman" w:hAnsi="Times New Roman" w:cs="Times New Roman"/>
          <w:sz w:val="28"/>
          <w:szCs w:val="28"/>
          <w:lang w:eastAsia="ru-RU"/>
        </w:rPr>
        <w:t>Анализа</w:t>
      </w:r>
      <w:r w:rsidRPr="007F72EA">
        <w:rPr>
          <w:rFonts w:ascii="Times New Roman" w:eastAsia="Times New Roman" w:hAnsi="Times New Roman" w:cs="Times New Roman"/>
          <w:sz w:val="28"/>
          <w:szCs w:val="28"/>
          <w:lang w:eastAsia="ru-RU"/>
        </w:rPr>
        <w:t xml:space="preserve"> </w:t>
      </w:r>
      <w:r w:rsidR="00C82D89">
        <w:rPr>
          <w:rFonts w:ascii="Times New Roman" w:eastAsia="Times New Roman" w:hAnsi="Times New Roman" w:cs="Times New Roman"/>
          <w:sz w:val="28"/>
          <w:szCs w:val="28"/>
          <w:lang w:eastAsia="ru-RU"/>
        </w:rPr>
        <w:t>является глава</w:t>
      </w:r>
      <w:r w:rsidR="004751C5">
        <w:rPr>
          <w:rFonts w:ascii="Times New Roman" w:eastAsia="Times New Roman" w:hAnsi="Times New Roman" w:cs="Times New Roman"/>
          <w:sz w:val="28"/>
          <w:szCs w:val="28"/>
          <w:lang w:eastAsia="ru-RU"/>
        </w:rPr>
        <w:t xml:space="preserve"> </w:t>
      </w:r>
      <w:r w:rsidR="001E130B" w:rsidRPr="007F72EA">
        <w:rPr>
          <w:rFonts w:ascii="Times New Roman" w:eastAsia="Times New Roman" w:hAnsi="Times New Roman" w:cs="Times New Roman"/>
          <w:sz w:val="28"/>
          <w:szCs w:val="28"/>
          <w:lang w:eastAsia="ru-RU"/>
        </w:rPr>
        <w:t>администрации</w:t>
      </w:r>
      <w:r w:rsidR="004751C5">
        <w:rPr>
          <w:rFonts w:ascii="Times New Roman" w:eastAsia="Times New Roman" w:hAnsi="Times New Roman" w:cs="Times New Roman"/>
          <w:sz w:val="28"/>
          <w:szCs w:val="28"/>
          <w:lang w:eastAsia="ru-RU"/>
        </w:rPr>
        <w:t xml:space="preserve"> Березовского сельсовета </w:t>
      </w:r>
      <w:r w:rsidR="00872D72">
        <w:rPr>
          <w:rFonts w:ascii="Times New Roman" w:eastAsia="Times New Roman" w:hAnsi="Times New Roman" w:cs="Times New Roman"/>
          <w:sz w:val="28"/>
          <w:szCs w:val="28"/>
          <w:lang w:eastAsia="ru-RU"/>
        </w:rPr>
        <w:t>Романова Наталья Геннадьевна</w:t>
      </w:r>
      <w:r w:rsidR="008F04D6" w:rsidRPr="007F72EA">
        <w:rPr>
          <w:rFonts w:ascii="Times New Roman" w:eastAsia="Times New Roman" w:hAnsi="Times New Roman" w:cs="Times New Roman"/>
          <w:sz w:val="28"/>
          <w:szCs w:val="28"/>
          <w:lang w:eastAsia="ru-RU"/>
        </w:rPr>
        <w:t>.</w:t>
      </w:r>
    </w:p>
    <w:p w:rsidR="00F646FC" w:rsidRDefault="00E12332" w:rsidP="00E0115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F72EA">
        <w:rPr>
          <w:rFonts w:ascii="Times New Roman" w:eastAsia="Times New Roman" w:hAnsi="Times New Roman" w:cs="Times New Roman"/>
          <w:sz w:val="28"/>
          <w:szCs w:val="28"/>
          <w:lang w:eastAsia="ru-RU"/>
        </w:rPr>
        <w:t>В</w:t>
      </w:r>
      <w:r w:rsidR="006239E2" w:rsidRPr="007F72EA">
        <w:rPr>
          <w:rFonts w:ascii="Times New Roman" w:eastAsia="Times New Roman" w:hAnsi="Times New Roman" w:cs="Times New Roman"/>
          <w:sz w:val="28"/>
          <w:szCs w:val="28"/>
          <w:lang w:eastAsia="ru-RU"/>
        </w:rPr>
        <w:t xml:space="preserve"> целях проведения Анализа </w:t>
      </w:r>
      <w:r w:rsidRPr="007F72EA">
        <w:rPr>
          <w:rFonts w:ascii="Times New Roman" w:eastAsia="Times New Roman" w:hAnsi="Times New Roman" w:cs="Times New Roman"/>
          <w:sz w:val="28"/>
          <w:szCs w:val="28"/>
          <w:lang w:eastAsia="ru-RU"/>
        </w:rPr>
        <w:t xml:space="preserve">в адрес должностных лиц, ответственных за организацию и осуществление внутреннего </w:t>
      </w:r>
      <w:r w:rsidR="00655093" w:rsidRPr="007F72EA">
        <w:rPr>
          <w:rFonts w:ascii="Times New Roman" w:eastAsia="Times New Roman" w:hAnsi="Times New Roman" w:cs="Times New Roman"/>
          <w:sz w:val="28"/>
          <w:szCs w:val="28"/>
          <w:lang w:eastAsia="ru-RU"/>
        </w:rPr>
        <w:t xml:space="preserve">финансового </w:t>
      </w:r>
      <w:r w:rsidRPr="007F72EA">
        <w:rPr>
          <w:rFonts w:ascii="Times New Roman" w:eastAsia="Times New Roman" w:hAnsi="Times New Roman" w:cs="Times New Roman"/>
          <w:sz w:val="28"/>
          <w:szCs w:val="28"/>
          <w:lang w:eastAsia="ru-RU"/>
        </w:rPr>
        <w:t xml:space="preserve">контроля и </w:t>
      </w:r>
      <w:r w:rsidR="00655093" w:rsidRPr="007F72EA">
        <w:rPr>
          <w:rFonts w:ascii="Times New Roman" w:eastAsia="Times New Roman" w:hAnsi="Times New Roman" w:cs="Times New Roman"/>
          <w:sz w:val="28"/>
          <w:szCs w:val="28"/>
          <w:lang w:eastAsia="ru-RU"/>
        </w:rPr>
        <w:t xml:space="preserve">внутреннего финансового </w:t>
      </w:r>
      <w:r w:rsidRPr="007F72EA">
        <w:rPr>
          <w:rFonts w:ascii="Times New Roman" w:eastAsia="Times New Roman" w:hAnsi="Times New Roman" w:cs="Times New Roman"/>
          <w:sz w:val="28"/>
          <w:szCs w:val="28"/>
          <w:lang w:eastAsia="ru-RU"/>
        </w:rPr>
        <w:t>аудита</w:t>
      </w:r>
      <w:r w:rsidR="00655093" w:rsidRPr="007F72EA">
        <w:rPr>
          <w:rFonts w:ascii="Times New Roman" w:eastAsia="Times New Roman" w:hAnsi="Times New Roman" w:cs="Times New Roman"/>
          <w:sz w:val="28"/>
          <w:szCs w:val="28"/>
          <w:lang w:eastAsia="ru-RU"/>
        </w:rPr>
        <w:t>,</w:t>
      </w:r>
      <w:r w:rsidRPr="007F72EA">
        <w:rPr>
          <w:rFonts w:ascii="Times New Roman" w:eastAsia="Times New Roman" w:hAnsi="Times New Roman" w:cs="Times New Roman"/>
          <w:sz w:val="28"/>
          <w:szCs w:val="28"/>
          <w:lang w:eastAsia="ru-RU"/>
        </w:rPr>
        <w:t xml:space="preserve"> </w:t>
      </w:r>
      <w:r w:rsidR="00655093" w:rsidRPr="007F72EA">
        <w:rPr>
          <w:rFonts w:ascii="Times New Roman" w:eastAsia="Times New Roman" w:hAnsi="Times New Roman" w:cs="Times New Roman"/>
          <w:sz w:val="28"/>
          <w:szCs w:val="28"/>
          <w:lang w:eastAsia="ru-RU"/>
        </w:rPr>
        <w:t>направлен запрос о необходимости предоставления</w:t>
      </w:r>
      <w:r w:rsidR="006239E2" w:rsidRPr="007F72EA">
        <w:rPr>
          <w:rFonts w:ascii="Times New Roman" w:eastAsia="Times New Roman" w:hAnsi="Times New Roman" w:cs="Times New Roman"/>
          <w:sz w:val="28"/>
          <w:szCs w:val="28"/>
          <w:lang w:eastAsia="ru-RU"/>
        </w:rPr>
        <w:t xml:space="preserve"> </w:t>
      </w:r>
      <w:r w:rsidR="00655093" w:rsidRPr="007F72EA">
        <w:rPr>
          <w:rFonts w:ascii="Times New Roman" w:eastAsia="Times New Roman" w:hAnsi="Times New Roman" w:cs="Times New Roman"/>
          <w:sz w:val="28"/>
          <w:szCs w:val="28"/>
          <w:lang w:eastAsia="ru-RU"/>
        </w:rPr>
        <w:t xml:space="preserve">документов и информации, в том числе: </w:t>
      </w:r>
      <w:r w:rsidR="006239E2" w:rsidRPr="007F72EA">
        <w:rPr>
          <w:rFonts w:ascii="Times New Roman" w:eastAsia="Times New Roman" w:hAnsi="Times New Roman" w:cs="Times New Roman"/>
          <w:sz w:val="28"/>
          <w:szCs w:val="28"/>
          <w:lang w:eastAsia="ru-RU"/>
        </w:rPr>
        <w:t>правовы</w:t>
      </w:r>
      <w:r w:rsidR="00655093" w:rsidRPr="007F72EA">
        <w:rPr>
          <w:rFonts w:ascii="Times New Roman" w:eastAsia="Times New Roman" w:hAnsi="Times New Roman" w:cs="Times New Roman"/>
          <w:sz w:val="28"/>
          <w:szCs w:val="28"/>
          <w:lang w:eastAsia="ru-RU"/>
        </w:rPr>
        <w:t xml:space="preserve">х </w:t>
      </w:r>
      <w:r w:rsidR="006239E2" w:rsidRPr="007F72EA">
        <w:rPr>
          <w:rFonts w:ascii="Times New Roman" w:eastAsia="Times New Roman" w:hAnsi="Times New Roman" w:cs="Times New Roman"/>
          <w:sz w:val="28"/>
          <w:szCs w:val="28"/>
          <w:lang w:eastAsia="ru-RU"/>
        </w:rPr>
        <w:t>акт</w:t>
      </w:r>
      <w:r w:rsidR="00655093" w:rsidRPr="007F72EA">
        <w:rPr>
          <w:rFonts w:ascii="Times New Roman" w:eastAsia="Times New Roman" w:hAnsi="Times New Roman" w:cs="Times New Roman"/>
          <w:sz w:val="28"/>
          <w:szCs w:val="28"/>
          <w:lang w:eastAsia="ru-RU"/>
        </w:rPr>
        <w:t>ов</w:t>
      </w:r>
      <w:r w:rsidR="006239E2" w:rsidRPr="007F72EA">
        <w:rPr>
          <w:rFonts w:ascii="Times New Roman" w:eastAsia="Times New Roman" w:hAnsi="Times New Roman" w:cs="Times New Roman"/>
          <w:sz w:val="28"/>
          <w:szCs w:val="28"/>
          <w:lang w:eastAsia="ru-RU"/>
        </w:rPr>
        <w:t xml:space="preserve"> администрации, регламентирующи</w:t>
      </w:r>
      <w:r w:rsidR="00655093" w:rsidRPr="007F72EA">
        <w:rPr>
          <w:rFonts w:ascii="Times New Roman" w:eastAsia="Times New Roman" w:hAnsi="Times New Roman" w:cs="Times New Roman"/>
          <w:sz w:val="28"/>
          <w:szCs w:val="28"/>
          <w:lang w:eastAsia="ru-RU"/>
        </w:rPr>
        <w:t>х</w:t>
      </w:r>
      <w:r w:rsidR="006239E2" w:rsidRPr="007F72EA">
        <w:rPr>
          <w:rFonts w:ascii="Times New Roman" w:eastAsia="Times New Roman" w:hAnsi="Times New Roman" w:cs="Times New Roman"/>
          <w:sz w:val="28"/>
          <w:szCs w:val="28"/>
          <w:lang w:eastAsia="ru-RU"/>
        </w:rPr>
        <w:t xml:space="preserve"> организацию и осуществление внутреннего финансового контроля и внутреннего финансового аудита, план</w:t>
      </w:r>
      <w:r w:rsidR="00655093" w:rsidRPr="007F72EA">
        <w:rPr>
          <w:rFonts w:ascii="Times New Roman" w:eastAsia="Times New Roman" w:hAnsi="Times New Roman" w:cs="Times New Roman"/>
          <w:sz w:val="28"/>
          <w:szCs w:val="28"/>
          <w:lang w:eastAsia="ru-RU"/>
        </w:rPr>
        <w:t>ов</w:t>
      </w:r>
      <w:r w:rsidR="006239E2" w:rsidRPr="007F72EA">
        <w:rPr>
          <w:rFonts w:ascii="Times New Roman" w:eastAsia="Times New Roman" w:hAnsi="Times New Roman" w:cs="Times New Roman"/>
          <w:sz w:val="28"/>
          <w:szCs w:val="28"/>
          <w:lang w:eastAsia="ru-RU"/>
        </w:rPr>
        <w:t xml:space="preserve"> внутреннего финансового аудита, карт внутреннего финансового контроля, журнал</w:t>
      </w:r>
      <w:r w:rsidR="00655093" w:rsidRPr="007F72EA">
        <w:rPr>
          <w:rFonts w:ascii="Times New Roman" w:eastAsia="Times New Roman" w:hAnsi="Times New Roman" w:cs="Times New Roman"/>
          <w:sz w:val="28"/>
          <w:szCs w:val="28"/>
          <w:lang w:eastAsia="ru-RU"/>
        </w:rPr>
        <w:t>ов</w:t>
      </w:r>
      <w:r w:rsidR="006239E2" w:rsidRPr="007F72EA">
        <w:rPr>
          <w:rFonts w:ascii="Times New Roman" w:eastAsia="Times New Roman" w:hAnsi="Times New Roman" w:cs="Times New Roman"/>
          <w:sz w:val="28"/>
          <w:szCs w:val="28"/>
          <w:lang w:eastAsia="ru-RU"/>
        </w:rPr>
        <w:t xml:space="preserve"> внутреннего финансового контроля, отчет</w:t>
      </w:r>
      <w:r w:rsidR="00655093" w:rsidRPr="007F72EA">
        <w:rPr>
          <w:rFonts w:ascii="Times New Roman" w:eastAsia="Times New Roman" w:hAnsi="Times New Roman" w:cs="Times New Roman"/>
          <w:sz w:val="28"/>
          <w:szCs w:val="28"/>
          <w:lang w:eastAsia="ru-RU"/>
        </w:rPr>
        <w:t>ов</w:t>
      </w:r>
      <w:r w:rsidR="006239E2" w:rsidRPr="007F72EA">
        <w:rPr>
          <w:rFonts w:ascii="Times New Roman" w:eastAsia="Times New Roman" w:hAnsi="Times New Roman" w:cs="Times New Roman"/>
          <w:sz w:val="28"/>
          <w:szCs w:val="28"/>
          <w:lang w:eastAsia="ru-RU"/>
        </w:rPr>
        <w:t xml:space="preserve"> о результатах</w:t>
      </w:r>
      <w:proofErr w:type="gramEnd"/>
      <w:r w:rsidR="006239E2" w:rsidRPr="007F72EA">
        <w:rPr>
          <w:rFonts w:ascii="Times New Roman" w:eastAsia="Times New Roman" w:hAnsi="Times New Roman" w:cs="Times New Roman"/>
          <w:sz w:val="28"/>
          <w:szCs w:val="28"/>
          <w:lang w:eastAsia="ru-RU"/>
        </w:rPr>
        <w:t xml:space="preserve"> внутреннего финансового контроля, акт</w:t>
      </w:r>
      <w:r w:rsidR="00655093" w:rsidRPr="007F72EA">
        <w:rPr>
          <w:rFonts w:ascii="Times New Roman" w:eastAsia="Times New Roman" w:hAnsi="Times New Roman" w:cs="Times New Roman"/>
          <w:sz w:val="28"/>
          <w:szCs w:val="28"/>
          <w:lang w:eastAsia="ru-RU"/>
        </w:rPr>
        <w:t>ов</w:t>
      </w:r>
      <w:r w:rsidR="006239E2" w:rsidRPr="007F72EA">
        <w:rPr>
          <w:rFonts w:ascii="Times New Roman" w:eastAsia="Times New Roman" w:hAnsi="Times New Roman" w:cs="Times New Roman"/>
          <w:sz w:val="28"/>
          <w:szCs w:val="28"/>
          <w:lang w:eastAsia="ru-RU"/>
        </w:rPr>
        <w:t>, заключени</w:t>
      </w:r>
      <w:r w:rsidR="00655093" w:rsidRPr="007F72EA">
        <w:rPr>
          <w:rFonts w:ascii="Times New Roman" w:eastAsia="Times New Roman" w:hAnsi="Times New Roman" w:cs="Times New Roman"/>
          <w:sz w:val="28"/>
          <w:szCs w:val="28"/>
          <w:lang w:eastAsia="ru-RU"/>
        </w:rPr>
        <w:t>й</w:t>
      </w:r>
      <w:r w:rsidR="006239E2" w:rsidRPr="007F72EA">
        <w:rPr>
          <w:rFonts w:ascii="Times New Roman" w:eastAsia="Times New Roman" w:hAnsi="Times New Roman" w:cs="Times New Roman"/>
          <w:sz w:val="28"/>
          <w:szCs w:val="28"/>
          <w:lang w:eastAsia="ru-RU"/>
        </w:rPr>
        <w:t>, а также отчетност</w:t>
      </w:r>
      <w:r w:rsidR="00655093" w:rsidRPr="007F72EA">
        <w:rPr>
          <w:rFonts w:ascii="Times New Roman" w:eastAsia="Times New Roman" w:hAnsi="Times New Roman" w:cs="Times New Roman"/>
          <w:sz w:val="28"/>
          <w:szCs w:val="28"/>
          <w:lang w:eastAsia="ru-RU"/>
        </w:rPr>
        <w:t>и</w:t>
      </w:r>
      <w:r w:rsidR="006239E2" w:rsidRPr="007F72EA">
        <w:rPr>
          <w:rFonts w:ascii="Times New Roman" w:eastAsia="Times New Roman" w:hAnsi="Times New Roman" w:cs="Times New Roman"/>
          <w:sz w:val="28"/>
          <w:szCs w:val="28"/>
          <w:lang w:eastAsia="ru-RU"/>
        </w:rPr>
        <w:t>, составленн</w:t>
      </w:r>
      <w:r w:rsidR="00655093" w:rsidRPr="007F72EA">
        <w:rPr>
          <w:rFonts w:ascii="Times New Roman" w:eastAsia="Times New Roman" w:hAnsi="Times New Roman" w:cs="Times New Roman"/>
          <w:sz w:val="28"/>
          <w:szCs w:val="28"/>
          <w:lang w:eastAsia="ru-RU"/>
        </w:rPr>
        <w:t>ой</w:t>
      </w:r>
      <w:r w:rsidR="006239E2" w:rsidRPr="007F72EA">
        <w:rPr>
          <w:rFonts w:ascii="Times New Roman" w:eastAsia="Times New Roman" w:hAnsi="Times New Roman" w:cs="Times New Roman"/>
          <w:sz w:val="28"/>
          <w:szCs w:val="28"/>
          <w:lang w:eastAsia="ru-RU"/>
        </w:rPr>
        <w:t xml:space="preserve"> по результатам внутреннего </w:t>
      </w:r>
      <w:r w:rsidR="006239E2" w:rsidRPr="007F72EA">
        <w:rPr>
          <w:rFonts w:ascii="Times New Roman" w:eastAsia="Times New Roman" w:hAnsi="Times New Roman" w:cs="Times New Roman"/>
          <w:sz w:val="28"/>
          <w:szCs w:val="28"/>
          <w:lang w:eastAsia="ru-RU"/>
        </w:rPr>
        <w:lastRenderedPageBreak/>
        <w:t>финансового</w:t>
      </w:r>
      <w:r w:rsidR="00972E0E">
        <w:rPr>
          <w:rFonts w:ascii="Times New Roman" w:eastAsia="Times New Roman" w:hAnsi="Times New Roman" w:cs="Times New Roman"/>
          <w:sz w:val="28"/>
          <w:szCs w:val="28"/>
          <w:lang w:eastAsia="ru-RU"/>
        </w:rPr>
        <w:t xml:space="preserve"> контроля и внутреннего финансового аудита</w:t>
      </w:r>
      <w:r w:rsidR="006239E2" w:rsidRPr="007F72EA">
        <w:rPr>
          <w:rFonts w:ascii="Times New Roman" w:eastAsia="Times New Roman" w:hAnsi="Times New Roman" w:cs="Times New Roman"/>
          <w:sz w:val="28"/>
          <w:szCs w:val="28"/>
          <w:lang w:eastAsia="ru-RU"/>
        </w:rPr>
        <w:t>.</w:t>
      </w:r>
      <w:r w:rsidR="00E01158">
        <w:rPr>
          <w:rFonts w:ascii="Times New Roman" w:eastAsia="Times New Roman" w:hAnsi="Times New Roman" w:cs="Times New Roman"/>
          <w:sz w:val="28"/>
          <w:szCs w:val="28"/>
          <w:lang w:eastAsia="ru-RU"/>
        </w:rPr>
        <w:t xml:space="preserve"> </w:t>
      </w:r>
    </w:p>
    <w:p w:rsidR="00E01158" w:rsidRDefault="00E01158" w:rsidP="00E01158">
      <w:pPr>
        <w:widowControl w:val="0"/>
        <w:autoSpaceDE w:val="0"/>
        <w:autoSpaceDN w:val="0"/>
        <w:adjustRightInd w:val="0"/>
        <w:spacing w:after="0" w:line="240" w:lineRule="auto"/>
        <w:ind w:firstLine="709"/>
        <w:jc w:val="both"/>
        <w:rPr>
          <w:rFonts w:ascii="Times New Roman" w:hAnsi="Times New Roman" w:cs="Times New Roman"/>
          <w:b/>
          <w:i/>
          <w:sz w:val="28"/>
          <w:szCs w:val="28"/>
        </w:rPr>
      </w:pPr>
    </w:p>
    <w:p w:rsidR="00E01158" w:rsidRPr="00300A2D" w:rsidRDefault="00DC38E7" w:rsidP="00300A2D">
      <w:pPr>
        <w:pStyle w:val="a5"/>
        <w:widowControl w:val="0"/>
        <w:numPr>
          <w:ilvl w:val="0"/>
          <w:numId w:val="6"/>
        </w:numPr>
        <w:spacing w:after="0" w:line="240" w:lineRule="auto"/>
        <w:jc w:val="center"/>
        <w:rPr>
          <w:rFonts w:ascii="Times New Roman" w:hAnsi="Times New Roman" w:cs="Times New Roman"/>
          <w:b/>
          <w:sz w:val="28"/>
          <w:szCs w:val="28"/>
        </w:rPr>
      </w:pPr>
      <w:r w:rsidRPr="00300A2D">
        <w:rPr>
          <w:rFonts w:ascii="Times New Roman" w:hAnsi="Times New Roman" w:cs="Times New Roman"/>
          <w:b/>
          <w:sz w:val="28"/>
          <w:szCs w:val="28"/>
        </w:rPr>
        <w:t xml:space="preserve">Анализ </w:t>
      </w:r>
      <w:r w:rsidR="00E01158" w:rsidRPr="00300A2D">
        <w:rPr>
          <w:rFonts w:ascii="Times New Roman" w:hAnsi="Times New Roman" w:cs="Times New Roman"/>
          <w:b/>
          <w:sz w:val="28"/>
          <w:szCs w:val="28"/>
        </w:rPr>
        <w:t xml:space="preserve">организации и </w:t>
      </w:r>
      <w:r w:rsidRPr="00300A2D">
        <w:rPr>
          <w:rFonts w:ascii="Times New Roman" w:hAnsi="Times New Roman" w:cs="Times New Roman"/>
          <w:b/>
          <w:sz w:val="28"/>
          <w:szCs w:val="28"/>
        </w:rPr>
        <w:t>осуществления</w:t>
      </w:r>
    </w:p>
    <w:p w:rsidR="00DC38E7" w:rsidRPr="00300A2D" w:rsidRDefault="00DC38E7" w:rsidP="00E01158">
      <w:pPr>
        <w:widowControl w:val="0"/>
        <w:spacing w:after="0" w:line="240" w:lineRule="auto"/>
        <w:jc w:val="center"/>
        <w:rPr>
          <w:rFonts w:ascii="Times New Roman" w:hAnsi="Times New Roman" w:cs="Times New Roman"/>
          <w:b/>
          <w:sz w:val="28"/>
          <w:szCs w:val="28"/>
        </w:rPr>
      </w:pPr>
      <w:r w:rsidRPr="00300A2D">
        <w:rPr>
          <w:rFonts w:ascii="Times New Roman" w:hAnsi="Times New Roman" w:cs="Times New Roman"/>
          <w:b/>
          <w:sz w:val="28"/>
          <w:szCs w:val="28"/>
        </w:rPr>
        <w:t xml:space="preserve"> внутреннего финансового контроля</w:t>
      </w:r>
    </w:p>
    <w:p w:rsidR="00E01158" w:rsidRPr="00300A2D" w:rsidRDefault="00E01158" w:rsidP="00E01158">
      <w:pPr>
        <w:widowControl w:val="0"/>
        <w:spacing w:after="0" w:line="240" w:lineRule="auto"/>
        <w:jc w:val="center"/>
        <w:rPr>
          <w:rFonts w:ascii="Times New Roman" w:hAnsi="Times New Roman" w:cs="Times New Roman"/>
          <w:sz w:val="28"/>
          <w:szCs w:val="28"/>
        </w:rPr>
      </w:pPr>
    </w:p>
    <w:p w:rsidR="00DC38E7" w:rsidRPr="007F72EA" w:rsidRDefault="00DC38E7" w:rsidP="007F72EA">
      <w:pPr>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В соответствии с п</w:t>
      </w:r>
      <w:r w:rsidR="00C3083D">
        <w:rPr>
          <w:rFonts w:ascii="Times New Roman" w:hAnsi="Times New Roman" w:cs="Times New Roman"/>
          <w:sz w:val="28"/>
          <w:szCs w:val="28"/>
        </w:rPr>
        <w:t>.п.</w:t>
      </w:r>
      <w:r w:rsidRPr="007F72EA">
        <w:rPr>
          <w:rFonts w:ascii="Times New Roman" w:hAnsi="Times New Roman" w:cs="Times New Roman"/>
          <w:sz w:val="28"/>
          <w:szCs w:val="28"/>
        </w:rPr>
        <w:t>1, 2, 3 ст</w:t>
      </w:r>
      <w:r w:rsidR="00C3083D">
        <w:rPr>
          <w:rFonts w:ascii="Times New Roman" w:hAnsi="Times New Roman" w:cs="Times New Roman"/>
          <w:sz w:val="28"/>
          <w:szCs w:val="28"/>
        </w:rPr>
        <w:t>.</w:t>
      </w:r>
      <w:r w:rsidRPr="007F72EA">
        <w:rPr>
          <w:rFonts w:ascii="Times New Roman" w:hAnsi="Times New Roman" w:cs="Times New Roman"/>
          <w:sz w:val="28"/>
          <w:szCs w:val="28"/>
        </w:rPr>
        <w:t xml:space="preserve"> 160.2-1 Бюджетного кодекса Российской Федерации главные распорядители (распорядители)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 (их уполномоченные должностные лица) осуществляют внутренний финансовый контроль.</w:t>
      </w:r>
    </w:p>
    <w:p w:rsidR="000721C8" w:rsidRPr="007F72EA" w:rsidRDefault="00C3083D" w:rsidP="007F72EA">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roofErr w:type="gramStart"/>
      <w:r>
        <w:rPr>
          <w:rFonts w:ascii="Times New Roman" w:hAnsi="Times New Roman" w:cs="Times New Roman"/>
          <w:bCs/>
          <w:sz w:val="28"/>
          <w:szCs w:val="28"/>
        </w:rPr>
        <w:t>С</w:t>
      </w:r>
      <w:r w:rsidRPr="007F72EA">
        <w:rPr>
          <w:rFonts w:ascii="Times New Roman" w:hAnsi="Times New Roman" w:cs="Times New Roman"/>
          <w:bCs/>
          <w:sz w:val="28"/>
          <w:szCs w:val="28"/>
        </w:rPr>
        <w:t xml:space="preserve"> учетом </w:t>
      </w:r>
      <w:r w:rsidR="000721C8" w:rsidRPr="007F72EA">
        <w:rPr>
          <w:rFonts w:ascii="Times New Roman" w:hAnsi="Times New Roman" w:cs="Times New Roman"/>
          <w:bCs/>
          <w:sz w:val="28"/>
          <w:szCs w:val="28"/>
        </w:rPr>
        <w:t>данной нормой права</w:t>
      </w:r>
      <w:r w:rsidR="006F555C" w:rsidRPr="007F72EA">
        <w:rPr>
          <w:rFonts w:ascii="Times New Roman" w:hAnsi="Times New Roman" w:cs="Times New Roman"/>
          <w:bCs/>
          <w:sz w:val="28"/>
          <w:szCs w:val="28"/>
        </w:rPr>
        <w:t>,</w:t>
      </w:r>
      <w:r w:rsidR="000721C8" w:rsidRPr="007F72EA">
        <w:rPr>
          <w:rFonts w:ascii="Times New Roman" w:hAnsi="Times New Roman" w:cs="Times New Roman"/>
          <w:bCs/>
          <w:sz w:val="28"/>
          <w:szCs w:val="28"/>
        </w:rPr>
        <w:t xml:space="preserve"> </w:t>
      </w:r>
      <w:r w:rsidR="006F555C" w:rsidRPr="007F72EA">
        <w:rPr>
          <w:rFonts w:ascii="Times New Roman" w:hAnsi="Times New Roman" w:cs="Times New Roman"/>
          <w:bCs/>
          <w:sz w:val="28"/>
          <w:szCs w:val="28"/>
        </w:rPr>
        <w:t xml:space="preserve">положений </w:t>
      </w:r>
      <w:r w:rsidR="000C3EEB">
        <w:rPr>
          <w:rFonts w:ascii="Times New Roman" w:hAnsi="Times New Roman" w:cs="Times New Roman"/>
          <w:bCs/>
          <w:sz w:val="28"/>
          <w:szCs w:val="28"/>
        </w:rPr>
        <w:t>п</w:t>
      </w:r>
      <w:r w:rsidR="000C3EEB" w:rsidRPr="000C3EEB">
        <w:rPr>
          <w:rFonts w:ascii="Times New Roman" w:hAnsi="Times New Roman" w:cs="Times New Roman"/>
          <w:bCs/>
          <w:sz w:val="28"/>
          <w:szCs w:val="28"/>
        </w:rPr>
        <w:t>остановлени</w:t>
      </w:r>
      <w:r w:rsidR="000C3EEB">
        <w:rPr>
          <w:rFonts w:ascii="Times New Roman" w:hAnsi="Times New Roman" w:cs="Times New Roman"/>
          <w:bCs/>
          <w:sz w:val="28"/>
          <w:szCs w:val="28"/>
        </w:rPr>
        <w:t>я</w:t>
      </w:r>
      <w:r w:rsidR="000C3EEB" w:rsidRPr="000C3EEB">
        <w:rPr>
          <w:rFonts w:ascii="Times New Roman" w:hAnsi="Times New Roman" w:cs="Times New Roman"/>
          <w:bCs/>
          <w:sz w:val="28"/>
          <w:szCs w:val="28"/>
        </w:rPr>
        <w:t xml:space="preserve"> Правительства РФ от 17.03.2014 </w:t>
      </w:r>
      <w:r w:rsidR="000C3EEB">
        <w:rPr>
          <w:rFonts w:ascii="Times New Roman" w:hAnsi="Times New Roman" w:cs="Times New Roman"/>
          <w:bCs/>
          <w:sz w:val="28"/>
          <w:szCs w:val="28"/>
        </w:rPr>
        <w:t>г. №</w:t>
      </w:r>
      <w:r w:rsidR="000C3EEB" w:rsidRPr="000C3EEB">
        <w:rPr>
          <w:rFonts w:ascii="Times New Roman" w:hAnsi="Times New Roman" w:cs="Times New Roman"/>
          <w:bCs/>
          <w:sz w:val="28"/>
          <w:szCs w:val="28"/>
        </w:rPr>
        <w:t xml:space="preserve"> 193 </w:t>
      </w:r>
      <w:r w:rsidR="000C3EEB">
        <w:rPr>
          <w:rFonts w:ascii="Times New Roman" w:hAnsi="Times New Roman" w:cs="Times New Roman"/>
          <w:bCs/>
          <w:sz w:val="28"/>
          <w:szCs w:val="28"/>
        </w:rPr>
        <w:t xml:space="preserve">«Об утверждении </w:t>
      </w:r>
      <w:r w:rsidR="000C3EEB" w:rsidRPr="000C3EEB">
        <w:rPr>
          <w:rFonts w:ascii="Times New Roman" w:hAnsi="Times New Roman" w:cs="Times New Roman"/>
          <w:bCs/>
          <w:sz w:val="28"/>
          <w:szCs w:val="28"/>
        </w:rPr>
        <w:t>Правил осуществления главными распорядителями (распорядителями) средств федерального бюджета (бюджета государственного внебюджетного фонда Российской Федерации), главными администраторами (администраторами) доходов федерального бюджета (бюджета государственного внебюджетного фонда Российской Федерации), главными администраторами (администраторами) источников финансирования дефицита федерального бюджета (бюджета государственного внебюджетного фонда Российской Федерации) внутреннего финансового контроля и внутреннего</w:t>
      </w:r>
      <w:proofErr w:type="gramEnd"/>
      <w:r w:rsidR="000C3EEB" w:rsidRPr="000C3EEB">
        <w:rPr>
          <w:rFonts w:ascii="Times New Roman" w:hAnsi="Times New Roman" w:cs="Times New Roman"/>
          <w:bCs/>
          <w:sz w:val="28"/>
          <w:szCs w:val="28"/>
        </w:rPr>
        <w:t xml:space="preserve"> </w:t>
      </w:r>
      <w:proofErr w:type="gramStart"/>
      <w:r w:rsidR="000C3EEB" w:rsidRPr="000C3EEB">
        <w:rPr>
          <w:rFonts w:ascii="Times New Roman" w:hAnsi="Times New Roman" w:cs="Times New Roman"/>
          <w:bCs/>
          <w:sz w:val="28"/>
          <w:szCs w:val="28"/>
        </w:rPr>
        <w:t xml:space="preserve">финансового аудита и о внесении изменения в пункт 1 Правил осуществления ведомственного контроля в сфере закупок для обеспечения федеральных нужд, утвержденных постановлением Правительства Российской Федерации от 10 февраля 2014 г. </w:t>
      </w:r>
      <w:r w:rsidR="000C3EEB">
        <w:rPr>
          <w:rFonts w:ascii="Times New Roman" w:hAnsi="Times New Roman" w:cs="Times New Roman"/>
          <w:bCs/>
          <w:sz w:val="28"/>
          <w:szCs w:val="28"/>
        </w:rPr>
        <w:t>№</w:t>
      </w:r>
      <w:r w:rsidR="000C3EEB" w:rsidRPr="000C3EEB">
        <w:rPr>
          <w:rFonts w:ascii="Times New Roman" w:hAnsi="Times New Roman" w:cs="Times New Roman"/>
          <w:bCs/>
          <w:sz w:val="28"/>
          <w:szCs w:val="28"/>
        </w:rPr>
        <w:t xml:space="preserve"> 89</w:t>
      </w:r>
      <w:r w:rsidR="000C3EEB">
        <w:rPr>
          <w:rFonts w:ascii="Times New Roman" w:hAnsi="Times New Roman" w:cs="Times New Roman"/>
          <w:bCs/>
          <w:sz w:val="28"/>
          <w:szCs w:val="28"/>
        </w:rPr>
        <w:t xml:space="preserve">» </w:t>
      </w:r>
      <w:r w:rsidR="006F555C" w:rsidRPr="007F72EA">
        <w:rPr>
          <w:rFonts w:ascii="Times New Roman" w:hAnsi="Times New Roman" w:cs="Times New Roman"/>
          <w:bCs/>
          <w:sz w:val="28"/>
          <w:szCs w:val="28"/>
        </w:rPr>
        <w:t>(далее – Правила № 193</w:t>
      </w:r>
      <w:r w:rsidR="009E2914" w:rsidRPr="007F72EA">
        <w:rPr>
          <w:rFonts w:ascii="Times New Roman" w:hAnsi="Times New Roman" w:cs="Times New Roman"/>
          <w:bCs/>
          <w:sz w:val="28"/>
          <w:szCs w:val="28"/>
        </w:rPr>
        <w:t>)</w:t>
      </w:r>
      <w:r w:rsidR="006F555C" w:rsidRPr="007F72EA">
        <w:rPr>
          <w:rFonts w:ascii="Times New Roman" w:hAnsi="Times New Roman" w:cs="Times New Roman"/>
          <w:bCs/>
          <w:sz w:val="28"/>
          <w:szCs w:val="28"/>
        </w:rPr>
        <w:t xml:space="preserve"> в целях организации </w:t>
      </w:r>
      <w:r w:rsidR="003D24E3">
        <w:rPr>
          <w:rFonts w:ascii="Times New Roman" w:hAnsi="Times New Roman" w:cs="Times New Roman"/>
          <w:bCs/>
          <w:sz w:val="28"/>
          <w:szCs w:val="28"/>
        </w:rPr>
        <w:t xml:space="preserve">и осуществления </w:t>
      </w:r>
      <w:r w:rsidR="006F555C" w:rsidRPr="007F72EA">
        <w:rPr>
          <w:rFonts w:ascii="Times New Roman" w:hAnsi="Times New Roman" w:cs="Times New Roman"/>
          <w:bCs/>
          <w:sz w:val="28"/>
          <w:szCs w:val="28"/>
        </w:rPr>
        <w:t xml:space="preserve">внутреннего финансового контроля разработан </w:t>
      </w:r>
      <w:r w:rsidR="00230B90" w:rsidRPr="007F72EA">
        <w:rPr>
          <w:rFonts w:ascii="Times New Roman" w:eastAsia="Times New Roman" w:hAnsi="Times New Roman" w:cs="Times New Roman"/>
          <w:color w:val="000000"/>
          <w:sz w:val="28"/>
          <w:szCs w:val="28"/>
          <w:lang w:eastAsia="ru-RU"/>
        </w:rPr>
        <w:t>Поряд</w:t>
      </w:r>
      <w:r w:rsidR="006F555C" w:rsidRPr="007F72EA">
        <w:rPr>
          <w:rFonts w:ascii="Times New Roman" w:eastAsia="Times New Roman" w:hAnsi="Times New Roman" w:cs="Times New Roman"/>
          <w:color w:val="000000"/>
          <w:sz w:val="28"/>
          <w:szCs w:val="28"/>
          <w:lang w:eastAsia="ru-RU"/>
        </w:rPr>
        <w:t>о</w:t>
      </w:r>
      <w:r w:rsidR="00230B90" w:rsidRPr="007F72EA">
        <w:rPr>
          <w:rFonts w:ascii="Times New Roman" w:eastAsia="Times New Roman" w:hAnsi="Times New Roman" w:cs="Times New Roman"/>
          <w:color w:val="000000"/>
          <w:sz w:val="28"/>
          <w:szCs w:val="28"/>
          <w:lang w:eastAsia="ru-RU"/>
        </w:rPr>
        <w:t>к осуществления внутреннего финансового контроля, утвержденны</w:t>
      </w:r>
      <w:r w:rsidR="006F555C" w:rsidRPr="007F72EA">
        <w:rPr>
          <w:rFonts w:ascii="Times New Roman" w:eastAsia="Times New Roman" w:hAnsi="Times New Roman" w:cs="Times New Roman"/>
          <w:color w:val="000000"/>
          <w:sz w:val="28"/>
          <w:szCs w:val="28"/>
          <w:lang w:eastAsia="ru-RU"/>
        </w:rPr>
        <w:t>й</w:t>
      </w:r>
      <w:r w:rsidR="00230B90" w:rsidRPr="007F72EA">
        <w:rPr>
          <w:rFonts w:ascii="Times New Roman" w:eastAsia="Times New Roman" w:hAnsi="Times New Roman" w:cs="Times New Roman"/>
          <w:color w:val="000000"/>
          <w:sz w:val="28"/>
          <w:szCs w:val="28"/>
          <w:lang w:eastAsia="ru-RU"/>
        </w:rPr>
        <w:t xml:space="preserve"> </w:t>
      </w:r>
      <w:r w:rsidR="000721C8" w:rsidRPr="007F72EA">
        <w:rPr>
          <w:rFonts w:ascii="Times New Roman" w:eastAsia="Times New Roman" w:hAnsi="Times New Roman" w:cs="Times New Roman"/>
          <w:color w:val="000000"/>
          <w:sz w:val="28"/>
          <w:szCs w:val="28"/>
          <w:lang w:eastAsia="ru-RU"/>
        </w:rPr>
        <w:t xml:space="preserve">постановлением администрации </w:t>
      </w:r>
      <w:r w:rsidR="00AA0651">
        <w:rPr>
          <w:rFonts w:ascii="Times New Roman" w:eastAsia="Times New Roman" w:hAnsi="Times New Roman" w:cs="Times New Roman"/>
          <w:color w:val="000000"/>
          <w:sz w:val="28"/>
          <w:szCs w:val="28"/>
          <w:lang w:eastAsia="ru-RU"/>
        </w:rPr>
        <w:t xml:space="preserve">Березовского сельсовета </w:t>
      </w:r>
      <w:r w:rsidR="000721C8" w:rsidRPr="007F72EA">
        <w:rPr>
          <w:rFonts w:ascii="Times New Roman" w:eastAsia="Times New Roman" w:hAnsi="Times New Roman" w:cs="Times New Roman"/>
          <w:color w:val="000000"/>
          <w:sz w:val="28"/>
          <w:szCs w:val="28"/>
          <w:lang w:eastAsia="ru-RU"/>
        </w:rPr>
        <w:t xml:space="preserve">от </w:t>
      </w:r>
      <w:r w:rsidR="00AA0651">
        <w:rPr>
          <w:rFonts w:ascii="Times New Roman" w:eastAsia="Times New Roman" w:hAnsi="Times New Roman" w:cs="Times New Roman"/>
          <w:color w:val="000000"/>
          <w:sz w:val="28"/>
          <w:szCs w:val="28"/>
          <w:lang w:eastAsia="ru-RU"/>
        </w:rPr>
        <w:t>16</w:t>
      </w:r>
      <w:r w:rsidR="000721C8" w:rsidRPr="007F72EA">
        <w:rPr>
          <w:rFonts w:ascii="Times New Roman" w:eastAsia="Times New Roman" w:hAnsi="Times New Roman" w:cs="Times New Roman"/>
          <w:color w:val="000000"/>
          <w:sz w:val="28"/>
          <w:szCs w:val="28"/>
          <w:lang w:eastAsia="ru-RU"/>
        </w:rPr>
        <w:t>.0</w:t>
      </w:r>
      <w:r w:rsidR="00AA0651">
        <w:rPr>
          <w:rFonts w:ascii="Times New Roman" w:eastAsia="Times New Roman" w:hAnsi="Times New Roman" w:cs="Times New Roman"/>
          <w:color w:val="000000"/>
          <w:sz w:val="28"/>
          <w:szCs w:val="28"/>
          <w:lang w:eastAsia="ru-RU"/>
        </w:rPr>
        <w:t>4</w:t>
      </w:r>
      <w:r w:rsidR="000721C8" w:rsidRPr="007F72EA">
        <w:rPr>
          <w:rFonts w:ascii="Times New Roman" w:eastAsia="Times New Roman" w:hAnsi="Times New Roman" w:cs="Times New Roman"/>
          <w:color w:val="000000"/>
          <w:sz w:val="28"/>
          <w:szCs w:val="28"/>
          <w:lang w:eastAsia="ru-RU"/>
        </w:rPr>
        <w:t>.201</w:t>
      </w:r>
      <w:r w:rsidR="00AA0651">
        <w:rPr>
          <w:rFonts w:ascii="Times New Roman" w:eastAsia="Times New Roman" w:hAnsi="Times New Roman" w:cs="Times New Roman"/>
          <w:color w:val="000000"/>
          <w:sz w:val="28"/>
          <w:szCs w:val="28"/>
          <w:lang w:eastAsia="ru-RU"/>
        </w:rPr>
        <w:t xml:space="preserve">8 г. № </w:t>
      </w:r>
      <w:r w:rsidR="000721C8" w:rsidRPr="007F72EA">
        <w:rPr>
          <w:rFonts w:ascii="Times New Roman" w:eastAsia="Times New Roman" w:hAnsi="Times New Roman" w:cs="Times New Roman"/>
          <w:color w:val="000000"/>
          <w:sz w:val="28"/>
          <w:szCs w:val="28"/>
          <w:lang w:eastAsia="ru-RU"/>
        </w:rPr>
        <w:t>33</w:t>
      </w:r>
      <w:r w:rsidR="00AA0651">
        <w:rPr>
          <w:rFonts w:ascii="Times New Roman" w:eastAsia="Times New Roman" w:hAnsi="Times New Roman" w:cs="Times New Roman"/>
          <w:color w:val="000000"/>
          <w:sz w:val="28"/>
          <w:szCs w:val="28"/>
          <w:lang w:eastAsia="ru-RU"/>
        </w:rPr>
        <w:t>б</w:t>
      </w:r>
      <w:r w:rsidR="00E81B74">
        <w:rPr>
          <w:rFonts w:ascii="Times New Roman" w:eastAsia="Times New Roman" w:hAnsi="Times New Roman" w:cs="Times New Roman"/>
          <w:color w:val="000000"/>
          <w:sz w:val="28"/>
          <w:szCs w:val="28"/>
          <w:lang w:eastAsia="ru-RU"/>
        </w:rPr>
        <w:t xml:space="preserve"> (далее – Порядок ВФК)</w:t>
      </w:r>
      <w:r w:rsidR="00E03C18">
        <w:rPr>
          <w:rFonts w:ascii="Times New Roman" w:eastAsia="Times New Roman" w:hAnsi="Times New Roman" w:cs="Times New Roman"/>
          <w:color w:val="000000"/>
          <w:sz w:val="28"/>
          <w:szCs w:val="28"/>
          <w:lang w:eastAsia="ru-RU"/>
        </w:rPr>
        <w:t>.</w:t>
      </w:r>
      <w:r w:rsidR="000721C8" w:rsidRPr="007F72EA">
        <w:rPr>
          <w:rFonts w:ascii="Times New Roman" w:eastAsia="Times New Roman" w:hAnsi="Times New Roman" w:cs="Times New Roman"/>
          <w:color w:val="000000"/>
          <w:sz w:val="28"/>
          <w:szCs w:val="28"/>
          <w:lang w:eastAsia="ru-RU"/>
        </w:rPr>
        <w:t xml:space="preserve"> </w:t>
      </w:r>
      <w:proofErr w:type="gramEnd"/>
    </w:p>
    <w:p w:rsidR="00655203" w:rsidRPr="007F72EA" w:rsidRDefault="00655203" w:rsidP="00655203">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7F72EA">
        <w:rPr>
          <w:rFonts w:ascii="Times New Roman" w:eastAsia="Times New Roman" w:hAnsi="Times New Roman" w:cs="Times New Roman"/>
          <w:color w:val="000000"/>
          <w:sz w:val="28"/>
          <w:szCs w:val="28"/>
          <w:lang w:eastAsia="ru-RU"/>
        </w:rPr>
        <w:t>Порядок ВФ</w:t>
      </w:r>
      <w:r>
        <w:rPr>
          <w:rFonts w:ascii="Times New Roman" w:eastAsia="Times New Roman" w:hAnsi="Times New Roman" w:cs="Times New Roman"/>
          <w:color w:val="000000"/>
          <w:sz w:val="28"/>
          <w:szCs w:val="28"/>
          <w:lang w:eastAsia="ru-RU"/>
        </w:rPr>
        <w:t>К</w:t>
      </w:r>
      <w:r w:rsidRPr="007F72EA">
        <w:rPr>
          <w:rFonts w:ascii="Times New Roman" w:eastAsia="Times New Roman" w:hAnsi="Times New Roman" w:cs="Times New Roman"/>
          <w:color w:val="000000"/>
          <w:sz w:val="28"/>
          <w:szCs w:val="28"/>
          <w:lang w:eastAsia="ru-RU"/>
        </w:rPr>
        <w:t xml:space="preserve"> устанавливает: </w:t>
      </w:r>
    </w:p>
    <w:p w:rsidR="00655203" w:rsidRPr="007F72EA" w:rsidRDefault="00655203" w:rsidP="00655203">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7F72EA">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формирование, утверждение и актуализацию карт внутреннего финансового контроля</w:t>
      </w:r>
      <w:r w:rsidRPr="007F72EA">
        <w:rPr>
          <w:rFonts w:ascii="Times New Roman" w:eastAsia="Times New Roman" w:hAnsi="Times New Roman" w:cs="Times New Roman"/>
          <w:color w:val="000000"/>
          <w:sz w:val="28"/>
          <w:szCs w:val="28"/>
          <w:lang w:eastAsia="ru-RU"/>
        </w:rPr>
        <w:t>, что соответствует п.</w:t>
      </w:r>
      <w:r>
        <w:rPr>
          <w:rFonts w:ascii="Times New Roman" w:eastAsia="Times New Roman" w:hAnsi="Times New Roman" w:cs="Times New Roman"/>
          <w:color w:val="000000"/>
          <w:sz w:val="28"/>
          <w:szCs w:val="28"/>
          <w:lang w:eastAsia="ru-RU"/>
        </w:rPr>
        <w:t>15</w:t>
      </w:r>
      <w:r w:rsidRPr="007F72EA">
        <w:rPr>
          <w:rFonts w:ascii="Times New Roman" w:eastAsia="Times New Roman" w:hAnsi="Times New Roman" w:cs="Times New Roman"/>
          <w:color w:val="000000"/>
          <w:sz w:val="28"/>
          <w:szCs w:val="28"/>
          <w:lang w:eastAsia="ru-RU"/>
        </w:rPr>
        <w:t xml:space="preserve"> Правил № 193; </w:t>
      </w:r>
    </w:p>
    <w:p w:rsidR="002F3C18" w:rsidRDefault="00655203" w:rsidP="00655203">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7F72EA">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ведение, учет и хранение журналов внутреннего финансового контроля, что соответствует </w:t>
      </w:r>
      <w:r w:rsidRPr="007F72EA">
        <w:rPr>
          <w:rFonts w:ascii="Times New Roman" w:eastAsia="Times New Roman" w:hAnsi="Times New Roman" w:cs="Times New Roman"/>
          <w:color w:val="000000"/>
          <w:sz w:val="28"/>
          <w:szCs w:val="28"/>
          <w:lang w:eastAsia="ru-RU"/>
        </w:rPr>
        <w:t>п.</w:t>
      </w:r>
      <w:r>
        <w:rPr>
          <w:rFonts w:ascii="Times New Roman" w:eastAsia="Times New Roman" w:hAnsi="Times New Roman" w:cs="Times New Roman"/>
          <w:color w:val="000000"/>
          <w:sz w:val="28"/>
          <w:szCs w:val="28"/>
          <w:lang w:eastAsia="ru-RU"/>
        </w:rPr>
        <w:t>23</w:t>
      </w:r>
      <w:r w:rsidRPr="007F72EA">
        <w:rPr>
          <w:rFonts w:ascii="Times New Roman" w:eastAsia="Times New Roman" w:hAnsi="Times New Roman" w:cs="Times New Roman"/>
          <w:color w:val="000000"/>
          <w:sz w:val="28"/>
          <w:szCs w:val="28"/>
          <w:lang w:eastAsia="ru-RU"/>
        </w:rPr>
        <w:t xml:space="preserve"> Правил № 193</w:t>
      </w:r>
      <w:r w:rsidR="002F3C18" w:rsidRPr="002F3C18">
        <w:rPr>
          <w:rFonts w:ascii="Times New Roman" w:eastAsia="Times New Roman" w:hAnsi="Times New Roman" w:cs="Times New Roman"/>
          <w:color w:val="000000"/>
          <w:sz w:val="28"/>
          <w:szCs w:val="28"/>
          <w:lang w:eastAsia="ru-RU"/>
        </w:rPr>
        <w:t>;</w:t>
      </w:r>
    </w:p>
    <w:p w:rsidR="00655203" w:rsidRDefault="002F3C18" w:rsidP="00655203">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2417D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составление отчет</w:t>
      </w:r>
      <w:r w:rsidR="00E20CC4">
        <w:rPr>
          <w:rFonts w:ascii="Times New Roman" w:eastAsia="Times New Roman" w:hAnsi="Times New Roman" w:cs="Times New Roman"/>
          <w:color w:val="000000"/>
          <w:sz w:val="28"/>
          <w:szCs w:val="28"/>
          <w:lang w:eastAsia="ru-RU"/>
        </w:rPr>
        <w:t>ов</w:t>
      </w:r>
      <w:r>
        <w:rPr>
          <w:rFonts w:ascii="Times New Roman" w:eastAsia="Times New Roman" w:hAnsi="Times New Roman" w:cs="Times New Roman"/>
          <w:color w:val="000000"/>
          <w:sz w:val="28"/>
          <w:szCs w:val="28"/>
          <w:lang w:eastAsia="ru-RU"/>
        </w:rPr>
        <w:t xml:space="preserve"> о результатах внутреннего финансового контроля, что соответствует </w:t>
      </w:r>
      <w:r w:rsidR="002417D3">
        <w:rPr>
          <w:rFonts w:ascii="Times New Roman" w:eastAsia="Times New Roman" w:hAnsi="Times New Roman" w:cs="Times New Roman"/>
          <w:color w:val="000000"/>
          <w:sz w:val="28"/>
          <w:szCs w:val="28"/>
          <w:lang w:eastAsia="ru-RU"/>
        </w:rPr>
        <w:t>п.24 Правил № 193.</w:t>
      </w:r>
      <w:r w:rsidR="00655203" w:rsidRPr="007F72EA">
        <w:rPr>
          <w:rFonts w:ascii="Times New Roman" w:eastAsia="Times New Roman" w:hAnsi="Times New Roman" w:cs="Times New Roman"/>
          <w:color w:val="000000"/>
          <w:sz w:val="28"/>
          <w:szCs w:val="28"/>
          <w:lang w:eastAsia="ru-RU"/>
        </w:rPr>
        <w:t xml:space="preserve"> </w:t>
      </w:r>
    </w:p>
    <w:p w:rsidR="00F05978" w:rsidRPr="00556AEC" w:rsidRDefault="00556AEC" w:rsidP="00556AEC">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roofErr w:type="gramStart"/>
      <w:r>
        <w:rPr>
          <w:rFonts w:ascii="Times New Roman" w:eastAsia="Times New Roman" w:hAnsi="Times New Roman" w:cs="Times New Roman"/>
          <w:color w:val="000000"/>
          <w:sz w:val="28"/>
          <w:szCs w:val="28"/>
          <w:lang w:eastAsia="ru-RU"/>
        </w:rPr>
        <w:t>Отве</w:t>
      </w:r>
      <w:r w:rsidR="00C82D89">
        <w:rPr>
          <w:rFonts w:ascii="Times New Roman" w:eastAsia="Times New Roman" w:hAnsi="Times New Roman" w:cs="Times New Roman"/>
          <w:color w:val="000000"/>
          <w:sz w:val="28"/>
          <w:szCs w:val="28"/>
          <w:lang w:eastAsia="ru-RU"/>
        </w:rPr>
        <w:t xml:space="preserve">тственным за осуществлением внутреннего </w:t>
      </w:r>
      <w:r>
        <w:rPr>
          <w:rFonts w:ascii="Times New Roman" w:eastAsia="Times New Roman" w:hAnsi="Times New Roman" w:cs="Times New Roman"/>
          <w:color w:val="000000"/>
          <w:sz w:val="28"/>
          <w:szCs w:val="28"/>
          <w:lang w:eastAsia="ru-RU"/>
        </w:rPr>
        <w:t xml:space="preserve">финансового контроля в администрации Березовского сельсовета назначен </w:t>
      </w:r>
      <w:r w:rsidR="00020164">
        <w:rPr>
          <w:rFonts w:ascii="Times New Roman" w:eastAsia="Times New Roman" w:hAnsi="Times New Roman" w:cs="Times New Roman"/>
          <w:color w:val="000000"/>
          <w:sz w:val="28"/>
          <w:szCs w:val="28"/>
          <w:lang w:eastAsia="ru-RU"/>
        </w:rPr>
        <w:t>специалист 1 разряда Ефремова Анастасия Александровна</w:t>
      </w:r>
      <w:r>
        <w:rPr>
          <w:rFonts w:ascii="Times New Roman" w:eastAsia="Times New Roman" w:hAnsi="Times New Roman" w:cs="Times New Roman"/>
          <w:sz w:val="28"/>
          <w:szCs w:val="28"/>
          <w:lang w:eastAsia="ru-RU"/>
        </w:rPr>
        <w:t xml:space="preserve"> </w:t>
      </w:r>
      <w:r w:rsidR="00F05978" w:rsidRPr="00C82D89">
        <w:rPr>
          <w:rFonts w:ascii="Times New Roman" w:eastAsia="Times New Roman" w:hAnsi="Times New Roman" w:cs="Times New Roman"/>
          <w:sz w:val="28"/>
          <w:szCs w:val="28"/>
          <w:lang w:eastAsia="ru-RU"/>
        </w:rPr>
        <w:t>(далее – субъект контроля).</w:t>
      </w:r>
      <w:proofErr w:type="gramEnd"/>
    </w:p>
    <w:p w:rsidR="009E0FFD" w:rsidRPr="00C82D89" w:rsidRDefault="009E0FFD" w:rsidP="00E20CC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82D89">
        <w:rPr>
          <w:rFonts w:ascii="Times New Roman" w:hAnsi="Times New Roman" w:cs="Times New Roman"/>
          <w:sz w:val="28"/>
          <w:szCs w:val="28"/>
        </w:rPr>
        <w:t>Субъектом контроля для проведения анализа предоставлен</w:t>
      </w:r>
      <w:r w:rsidR="00423A73" w:rsidRPr="00C82D89">
        <w:rPr>
          <w:rFonts w:ascii="Times New Roman" w:hAnsi="Times New Roman" w:cs="Times New Roman"/>
          <w:sz w:val="28"/>
          <w:szCs w:val="28"/>
        </w:rPr>
        <w:t>ы</w:t>
      </w:r>
      <w:r w:rsidR="00675A65" w:rsidRPr="00C82D89">
        <w:rPr>
          <w:rFonts w:ascii="Times New Roman" w:hAnsi="Times New Roman" w:cs="Times New Roman"/>
          <w:sz w:val="28"/>
          <w:szCs w:val="28"/>
        </w:rPr>
        <w:t>:</w:t>
      </w:r>
      <w:r w:rsidR="00E50A0B" w:rsidRPr="00C82D89">
        <w:rPr>
          <w:rFonts w:ascii="Times New Roman" w:hAnsi="Times New Roman" w:cs="Times New Roman"/>
          <w:sz w:val="28"/>
          <w:szCs w:val="28"/>
        </w:rPr>
        <w:t xml:space="preserve"> </w:t>
      </w:r>
      <w:r w:rsidR="00423A73" w:rsidRPr="00C82D89">
        <w:rPr>
          <w:rFonts w:ascii="Times New Roman" w:hAnsi="Times New Roman" w:cs="Times New Roman"/>
          <w:sz w:val="28"/>
          <w:szCs w:val="28"/>
        </w:rPr>
        <w:t>перечень операций (действий по формированию документов, необходимых для выполнения внутренней бюджетной процедуры)</w:t>
      </w:r>
      <w:proofErr w:type="gramStart"/>
      <w:r w:rsidR="00423A73" w:rsidRPr="00C82D89">
        <w:rPr>
          <w:rFonts w:ascii="Times New Roman" w:hAnsi="Times New Roman" w:cs="Times New Roman"/>
          <w:sz w:val="28"/>
          <w:szCs w:val="28"/>
        </w:rPr>
        <w:t xml:space="preserve"> </w:t>
      </w:r>
      <w:r w:rsidR="00020164">
        <w:rPr>
          <w:rFonts w:ascii="Times New Roman" w:hAnsi="Times New Roman" w:cs="Times New Roman"/>
          <w:sz w:val="28"/>
          <w:szCs w:val="28"/>
        </w:rPr>
        <w:t>;</w:t>
      </w:r>
      <w:proofErr w:type="gramEnd"/>
      <w:r w:rsidR="00020164">
        <w:rPr>
          <w:rFonts w:ascii="Times New Roman" w:hAnsi="Times New Roman" w:cs="Times New Roman"/>
          <w:sz w:val="28"/>
          <w:szCs w:val="28"/>
        </w:rPr>
        <w:t xml:space="preserve"> </w:t>
      </w:r>
      <w:r w:rsidR="00423A73" w:rsidRPr="00C82D89">
        <w:rPr>
          <w:rFonts w:ascii="Times New Roman" w:hAnsi="Times New Roman" w:cs="Times New Roman"/>
          <w:sz w:val="28"/>
          <w:szCs w:val="28"/>
        </w:rPr>
        <w:t>карта внутреннего финансового контроля на 201</w:t>
      </w:r>
      <w:r w:rsidR="00020164">
        <w:rPr>
          <w:rFonts w:ascii="Times New Roman" w:hAnsi="Times New Roman" w:cs="Times New Roman"/>
          <w:sz w:val="28"/>
          <w:szCs w:val="28"/>
        </w:rPr>
        <w:t>9</w:t>
      </w:r>
      <w:r w:rsidR="00423A73" w:rsidRPr="00C82D89">
        <w:rPr>
          <w:rFonts w:ascii="Times New Roman" w:hAnsi="Times New Roman" w:cs="Times New Roman"/>
          <w:sz w:val="28"/>
          <w:szCs w:val="28"/>
        </w:rPr>
        <w:t xml:space="preserve"> год</w:t>
      </w:r>
      <w:r w:rsidR="00E7450F" w:rsidRPr="00C82D89">
        <w:rPr>
          <w:rFonts w:ascii="Times New Roman" w:hAnsi="Times New Roman" w:cs="Times New Roman"/>
          <w:sz w:val="28"/>
          <w:szCs w:val="28"/>
        </w:rPr>
        <w:t>;</w:t>
      </w:r>
      <w:r w:rsidR="00E50A0B" w:rsidRPr="00C82D89">
        <w:rPr>
          <w:rFonts w:ascii="Times New Roman" w:hAnsi="Times New Roman" w:cs="Times New Roman"/>
          <w:sz w:val="28"/>
          <w:szCs w:val="28"/>
        </w:rPr>
        <w:t xml:space="preserve"> </w:t>
      </w:r>
      <w:r w:rsidR="00423A73" w:rsidRPr="00C82D89">
        <w:rPr>
          <w:rFonts w:ascii="Times New Roman" w:eastAsia="Times New Roman" w:hAnsi="Times New Roman" w:cs="Times New Roman"/>
          <w:sz w:val="28"/>
          <w:szCs w:val="28"/>
          <w:lang w:eastAsia="ru-RU"/>
        </w:rPr>
        <w:t>отчеты о результатах внутреннего финансового контроля</w:t>
      </w:r>
      <w:r w:rsidR="001450D7" w:rsidRPr="00C82D89">
        <w:rPr>
          <w:rFonts w:ascii="Times New Roman" w:eastAsia="Times New Roman" w:hAnsi="Times New Roman" w:cs="Times New Roman"/>
          <w:sz w:val="28"/>
          <w:szCs w:val="28"/>
          <w:lang w:eastAsia="ru-RU"/>
        </w:rPr>
        <w:t xml:space="preserve"> с</w:t>
      </w:r>
      <w:r w:rsidR="00423A73" w:rsidRPr="00C82D89">
        <w:rPr>
          <w:rFonts w:ascii="Times New Roman" w:eastAsia="Times New Roman" w:hAnsi="Times New Roman" w:cs="Times New Roman"/>
          <w:sz w:val="28"/>
          <w:szCs w:val="28"/>
          <w:lang w:eastAsia="ru-RU"/>
        </w:rPr>
        <w:t xml:space="preserve"> заключения</w:t>
      </w:r>
      <w:r w:rsidR="001450D7" w:rsidRPr="00C82D89">
        <w:rPr>
          <w:rFonts w:ascii="Times New Roman" w:eastAsia="Times New Roman" w:hAnsi="Times New Roman" w:cs="Times New Roman"/>
          <w:sz w:val="28"/>
          <w:szCs w:val="28"/>
          <w:lang w:eastAsia="ru-RU"/>
        </w:rPr>
        <w:t>ми</w:t>
      </w:r>
      <w:r w:rsidR="00423A73" w:rsidRPr="00C82D89">
        <w:rPr>
          <w:rFonts w:ascii="Times New Roman" w:eastAsia="Times New Roman" w:hAnsi="Times New Roman" w:cs="Times New Roman"/>
          <w:sz w:val="28"/>
          <w:szCs w:val="28"/>
          <w:lang w:eastAsia="ru-RU"/>
        </w:rPr>
        <w:t xml:space="preserve"> по результатам провер</w:t>
      </w:r>
      <w:r w:rsidR="001450D7" w:rsidRPr="00C82D89">
        <w:rPr>
          <w:rFonts w:ascii="Times New Roman" w:eastAsia="Times New Roman" w:hAnsi="Times New Roman" w:cs="Times New Roman"/>
          <w:sz w:val="28"/>
          <w:szCs w:val="28"/>
          <w:lang w:eastAsia="ru-RU"/>
        </w:rPr>
        <w:t>о</w:t>
      </w:r>
      <w:r w:rsidR="00423A73" w:rsidRPr="00C82D89">
        <w:rPr>
          <w:rFonts w:ascii="Times New Roman" w:eastAsia="Times New Roman" w:hAnsi="Times New Roman" w:cs="Times New Roman"/>
          <w:sz w:val="28"/>
          <w:szCs w:val="28"/>
          <w:lang w:eastAsia="ru-RU"/>
        </w:rPr>
        <w:t>к</w:t>
      </w:r>
      <w:r w:rsidR="00020164">
        <w:rPr>
          <w:rFonts w:ascii="Times New Roman" w:eastAsia="Times New Roman" w:hAnsi="Times New Roman" w:cs="Times New Roman"/>
          <w:sz w:val="28"/>
          <w:szCs w:val="28"/>
          <w:lang w:eastAsia="ru-RU"/>
        </w:rPr>
        <w:t xml:space="preserve">, </w:t>
      </w:r>
      <w:r w:rsidRPr="00C82D89">
        <w:rPr>
          <w:rFonts w:ascii="Times New Roman" w:hAnsi="Times New Roman" w:cs="Times New Roman"/>
          <w:sz w:val="28"/>
          <w:szCs w:val="28"/>
        </w:rPr>
        <w:t>что свидетельствует о</w:t>
      </w:r>
      <w:r w:rsidR="00E50A0B" w:rsidRPr="00C82D89">
        <w:rPr>
          <w:rFonts w:ascii="Times New Roman" w:hAnsi="Times New Roman" w:cs="Times New Roman"/>
          <w:sz w:val="28"/>
          <w:szCs w:val="28"/>
        </w:rPr>
        <w:t>б</w:t>
      </w:r>
      <w:r w:rsidRPr="00C82D89">
        <w:rPr>
          <w:rFonts w:ascii="Times New Roman" w:hAnsi="Times New Roman" w:cs="Times New Roman"/>
          <w:sz w:val="28"/>
          <w:szCs w:val="28"/>
        </w:rPr>
        <w:t xml:space="preserve"> исполнении субъектом </w:t>
      </w:r>
      <w:r w:rsidR="00423A73" w:rsidRPr="00C82D89">
        <w:rPr>
          <w:rFonts w:ascii="Times New Roman" w:hAnsi="Times New Roman" w:cs="Times New Roman"/>
          <w:sz w:val="28"/>
          <w:szCs w:val="28"/>
        </w:rPr>
        <w:t>контроля</w:t>
      </w:r>
      <w:r w:rsidRPr="00C82D89">
        <w:rPr>
          <w:rFonts w:ascii="Times New Roman" w:hAnsi="Times New Roman" w:cs="Times New Roman"/>
          <w:sz w:val="28"/>
          <w:szCs w:val="28"/>
        </w:rPr>
        <w:t xml:space="preserve"> в 201</w:t>
      </w:r>
      <w:r w:rsidR="00020164">
        <w:rPr>
          <w:rFonts w:ascii="Times New Roman" w:hAnsi="Times New Roman" w:cs="Times New Roman"/>
          <w:sz w:val="28"/>
          <w:szCs w:val="28"/>
        </w:rPr>
        <w:t>9</w:t>
      </w:r>
      <w:r w:rsidRPr="00C82D89">
        <w:rPr>
          <w:rFonts w:ascii="Times New Roman" w:hAnsi="Times New Roman" w:cs="Times New Roman"/>
          <w:sz w:val="28"/>
          <w:szCs w:val="28"/>
        </w:rPr>
        <w:t xml:space="preserve"> году бюджетных полномочий, </w:t>
      </w:r>
      <w:r w:rsidRPr="00C82D89">
        <w:rPr>
          <w:rFonts w:ascii="Times New Roman" w:hAnsi="Times New Roman" w:cs="Times New Roman"/>
          <w:sz w:val="28"/>
          <w:szCs w:val="28"/>
        </w:rPr>
        <w:lastRenderedPageBreak/>
        <w:t>установленных</w:t>
      </w:r>
      <w:r w:rsidR="00E50A0B" w:rsidRPr="00C82D89">
        <w:rPr>
          <w:rFonts w:ascii="Times New Roman" w:hAnsi="Times New Roman" w:cs="Times New Roman"/>
          <w:sz w:val="28"/>
          <w:szCs w:val="28"/>
        </w:rPr>
        <w:t> </w:t>
      </w:r>
      <w:r w:rsidR="00423A73" w:rsidRPr="00C82D89">
        <w:rPr>
          <w:rFonts w:ascii="Times New Roman" w:hAnsi="Times New Roman" w:cs="Times New Roman"/>
          <w:sz w:val="28"/>
          <w:szCs w:val="28"/>
        </w:rPr>
        <w:t>ст.160.2-1</w:t>
      </w:r>
      <w:r w:rsidR="00E50A0B" w:rsidRPr="00C82D89">
        <w:rPr>
          <w:rFonts w:ascii="Times New Roman" w:hAnsi="Times New Roman" w:cs="Times New Roman"/>
          <w:sz w:val="28"/>
          <w:szCs w:val="28"/>
        </w:rPr>
        <w:t xml:space="preserve"> </w:t>
      </w:r>
      <w:r w:rsidRPr="00C82D89">
        <w:rPr>
          <w:rFonts w:ascii="Times New Roman" w:hAnsi="Times New Roman" w:cs="Times New Roman"/>
          <w:sz w:val="28"/>
          <w:szCs w:val="28"/>
        </w:rPr>
        <w:t xml:space="preserve">Бюджетного кодекса Российской Федерации. </w:t>
      </w:r>
    </w:p>
    <w:p w:rsidR="004A3340" w:rsidRPr="007F72EA" w:rsidRDefault="00F9603C" w:rsidP="007F72EA">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7F72EA">
        <w:rPr>
          <w:rFonts w:ascii="Times New Roman" w:eastAsia="Times New Roman" w:hAnsi="Times New Roman" w:cs="Times New Roman"/>
          <w:color w:val="000000"/>
          <w:sz w:val="28"/>
          <w:szCs w:val="28"/>
          <w:lang w:eastAsia="ru-RU"/>
        </w:rPr>
        <w:t>В соответствии с п.2.5 Порядка</w:t>
      </w:r>
      <w:r w:rsidR="009C70A7" w:rsidRPr="007F72EA">
        <w:rPr>
          <w:rFonts w:ascii="Times New Roman" w:eastAsia="Times New Roman" w:hAnsi="Times New Roman" w:cs="Times New Roman"/>
          <w:color w:val="000000"/>
          <w:sz w:val="28"/>
          <w:szCs w:val="28"/>
          <w:lang w:eastAsia="ru-RU"/>
        </w:rPr>
        <w:t xml:space="preserve"> ВФК</w:t>
      </w:r>
      <w:r w:rsidRPr="007F72EA">
        <w:rPr>
          <w:rFonts w:ascii="Times New Roman" w:eastAsia="Times New Roman" w:hAnsi="Times New Roman" w:cs="Times New Roman"/>
          <w:color w:val="000000"/>
          <w:sz w:val="28"/>
          <w:szCs w:val="28"/>
          <w:lang w:eastAsia="ru-RU"/>
        </w:rPr>
        <w:t xml:space="preserve"> с</w:t>
      </w:r>
      <w:r w:rsidR="00D26174" w:rsidRPr="007F72EA">
        <w:rPr>
          <w:rFonts w:ascii="Times New Roman" w:eastAsia="Times New Roman" w:hAnsi="Times New Roman" w:cs="Times New Roman"/>
          <w:color w:val="000000"/>
          <w:sz w:val="28"/>
          <w:szCs w:val="28"/>
          <w:lang w:eastAsia="ru-RU"/>
        </w:rPr>
        <w:t xml:space="preserve">оставление карты </w:t>
      </w:r>
      <w:r w:rsidR="00BE3A4E" w:rsidRPr="007F72EA">
        <w:rPr>
          <w:rFonts w:ascii="Times New Roman" w:eastAsia="Times New Roman" w:hAnsi="Times New Roman" w:cs="Times New Roman"/>
          <w:color w:val="000000"/>
          <w:sz w:val="28"/>
          <w:szCs w:val="28"/>
          <w:lang w:eastAsia="ru-RU"/>
        </w:rPr>
        <w:t>внутреннего финансового контроля</w:t>
      </w:r>
      <w:r w:rsidR="00D26174" w:rsidRPr="007F72EA">
        <w:rPr>
          <w:rFonts w:ascii="Times New Roman" w:eastAsia="Times New Roman" w:hAnsi="Times New Roman" w:cs="Times New Roman"/>
          <w:color w:val="000000"/>
          <w:sz w:val="28"/>
          <w:szCs w:val="28"/>
          <w:lang w:eastAsia="ru-RU"/>
        </w:rPr>
        <w:t xml:space="preserve"> осуществлялось </w:t>
      </w:r>
      <w:r w:rsidR="00016AF4" w:rsidRPr="007F72EA">
        <w:rPr>
          <w:rFonts w:ascii="Times New Roman" w:eastAsia="Times New Roman" w:hAnsi="Times New Roman" w:cs="Times New Roman"/>
          <w:color w:val="000000"/>
          <w:sz w:val="28"/>
          <w:szCs w:val="28"/>
          <w:lang w:eastAsia="ru-RU"/>
        </w:rPr>
        <w:t>субъектом контроля</w:t>
      </w:r>
      <w:r w:rsidR="00D26174" w:rsidRPr="007F72EA">
        <w:rPr>
          <w:rFonts w:ascii="Times New Roman" w:eastAsia="Times New Roman" w:hAnsi="Times New Roman" w:cs="Times New Roman"/>
          <w:color w:val="000000"/>
          <w:sz w:val="28"/>
          <w:szCs w:val="28"/>
          <w:lang w:eastAsia="ru-RU"/>
        </w:rPr>
        <w:t xml:space="preserve"> на основании перечня операций по формированию документов, необходимых для выполнения внутренних бюджетных процедур.</w:t>
      </w:r>
      <w:r w:rsidR="00BE3A4E" w:rsidRPr="007F72EA">
        <w:rPr>
          <w:rFonts w:ascii="Times New Roman" w:eastAsia="Times New Roman" w:hAnsi="Times New Roman" w:cs="Times New Roman"/>
          <w:color w:val="000000"/>
          <w:sz w:val="28"/>
          <w:szCs w:val="28"/>
          <w:lang w:eastAsia="ru-RU"/>
        </w:rPr>
        <w:t xml:space="preserve"> </w:t>
      </w:r>
    </w:p>
    <w:p w:rsidR="00BE3A4E" w:rsidRPr="007F72EA" w:rsidRDefault="00BE3A4E" w:rsidP="007F72EA">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556AEC">
        <w:rPr>
          <w:rFonts w:ascii="Times New Roman" w:eastAsia="Times New Roman" w:hAnsi="Times New Roman" w:cs="Times New Roman"/>
          <w:sz w:val="28"/>
          <w:szCs w:val="28"/>
          <w:lang w:eastAsia="ru-RU"/>
        </w:rPr>
        <w:t xml:space="preserve">Карта внутреннего финансового контроля составлена и утверждена </w:t>
      </w:r>
      <w:r w:rsidR="00E20CC4" w:rsidRPr="00556AEC">
        <w:rPr>
          <w:rFonts w:ascii="Times New Roman" w:eastAsia="Times New Roman" w:hAnsi="Times New Roman" w:cs="Times New Roman"/>
          <w:sz w:val="28"/>
          <w:szCs w:val="28"/>
          <w:lang w:eastAsia="ru-RU"/>
        </w:rPr>
        <w:t>до 20 декабря года, предшествующего планируемому</w:t>
      </w:r>
      <w:r w:rsidRPr="00556AEC">
        <w:rPr>
          <w:rFonts w:ascii="Times New Roman" w:eastAsia="Times New Roman" w:hAnsi="Times New Roman" w:cs="Times New Roman"/>
          <w:sz w:val="28"/>
          <w:szCs w:val="28"/>
          <w:lang w:eastAsia="ru-RU"/>
        </w:rPr>
        <w:t>, что соответствует требованиям п</w:t>
      </w:r>
      <w:r w:rsidRPr="007F72EA">
        <w:rPr>
          <w:rFonts w:ascii="Times New Roman" w:eastAsia="Times New Roman" w:hAnsi="Times New Roman" w:cs="Times New Roman"/>
          <w:color w:val="000000"/>
          <w:sz w:val="28"/>
          <w:szCs w:val="28"/>
          <w:lang w:eastAsia="ru-RU"/>
        </w:rPr>
        <w:t>.п.2.3, 2.4 Порядка</w:t>
      </w:r>
      <w:r w:rsidR="009C70A7" w:rsidRPr="007F72EA">
        <w:rPr>
          <w:rFonts w:ascii="Times New Roman" w:eastAsia="Times New Roman" w:hAnsi="Times New Roman" w:cs="Times New Roman"/>
          <w:color w:val="000000"/>
          <w:sz w:val="28"/>
          <w:szCs w:val="28"/>
          <w:lang w:eastAsia="ru-RU"/>
        </w:rPr>
        <w:t xml:space="preserve"> ВФК</w:t>
      </w:r>
      <w:r w:rsidRPr="007F72EA">
        <w:rPr>
          <w:rFonts w:ascii="Times New Roman" w:eastAsia="Times New Roman" w:hAnsi="Times New Roman" w:cs="Times New Roman"/>
          <w:color w:val="000000"/>
          <w:sz w:val="28"/>
          <w:szCs w:val="28"/>
          <w:lang w:eastAsia="ru-RU"/>
        </w:rPr>
        <w:t>.</w:t>
      </w:r>
    </w:p>
    <w:p w:rsidR="00156932" w:rsidRPr="007F72EA" w:rsidRDefault="00156932" w:rsidP="00D073E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 xml:space="preserve">Ведение, учет и хранение журналов внутреннего финансового контроля </w:t>
      </w:r>
      <w:r w:rsidR="0095277D" w:rsidRPr="007F72EA">
        <w:rPr>
          <w:rFonts w:ascii="Times New Roman" w:hAnsi="Times New Roman" w:cs="Times New Roman"/>
          <w:sz w:val="28"/>
          <w:szCs w:val="28"/>
        </w:rPr>
        <w:t>осуществля</w:t>
      </w:r>
      <w:r w:rsidR="00D073EC">
        <w:rPr>
          <w:rFonts w:ascii="Times New Roman" w:hAnsi="Times New Roman" w:cs="Times New Roman"/>
          <w:sz w:val="28"/>
          <w:szCs w:val="28"/>
        </w:rPr>
        <w:t>лось</w:t>
      </w:r>
      <w:r w:rsidR="0095277D" w:rsidRPr="007F72EA">
        <w:rPr>
          <w:rFonts w:ascii="Times New Roman" w:hAnsi="Times New Roman" w:cs="Times New Roman"/>
          <w:sz w:val="28"/>
          <w:szCs w:val="28"/>
        </w:rPr>
        <w:t xml:space="preserve"> в соответствии с</w:t>
      </w:r>
      <w:r w:rsidRPr="007F72EA">
        <w:rPr>
          <w:rFonts w:ascii="Times New Roman" w:hAnsi="Times New Roman" w:cs="Times New Roman"/>
          <w:sz w:val="28"/>
          <w:szCs w:val="28"/>
        </w:rPr>
        <w:t xml:space="preserve"> разделом 4 Порядка</w:t>
      </w:r>
      <w:r w:rsidR="009C70A7" w:rsidRPr="007F72EA">
        <w:rPr>
          <w:rFonts w:ascii="Times New Roman" w:hAnsi="Times New Roman" w:cs="Times New Roman"/>
          <w:sz w:val="28"/>
          <w:szCs w:val="28"/>
        </w:rPr>
        <w:t xml:space="preserve"> ВФК</w:t>
      </w:r>
      <w:r w:rsidRPr="007F72EA">
        <w:rPr>
          <w:rFonts w:ascii="Times New Roman" w:hAnsi="Times New Roman" w:cs="Times New Roman"/>
          <w:sz w:val="28"/>
          <w:szCs w:val="28"/>
        </w:rPr>
        <w:t>.</w:t>
      </w:r>
    </w:p>
    <w:p w:rsidR="004A3340" w:rsidRPr="007F72EA" w:rsidRDefault="00EF1E09" w:rsidP="007F72EA">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7F72EA">
        <w:rPr>
          <w:rFonts w:ascii="Times New Roman" w:eastAsia="Times New Roman" w:hAnsi="Times New Roman" w:cs="Times New Roman"/>
          <w:color w:val="000000"/>
          <w:sz w:val="28"/>
          <w:szCs w:val="28"/>
          <w:lang w:eastAsia="ru-RU"/>
        </w:rPr>
        <w:t>Представленные ж</w:t>
      </w:r>
      <w:r w:rsidR="004A3340" w:rsidRPr="007F72EA">
        <w:rPr>
          <w:rFonts w:ascii="Times New Roman" w:eastAsia="Times New Roman" w:hAnsi="Times New Roman" w:cs="Times New Roman"/>
          <w:color w:val="000000"/>
          <w:sz w:val="28"/>
          <w:szCs w:val="28"/>
          <w:lang w:eastAsia="ru-RU"/>
        </w:rPr>
        <w:t>урналы внутреннего финансового контроля содержат информацию</w:t>
      </w:r>
      <w:r w:rsidR="00BF79E0" w:rsidRPr="007F72EA">
        <w:rPr>
          <w:rFonts w:ascii="Times New Roman" w:eastAsia="Times New Roman" w:hAnsi="Times New Roman" w:cs="Times New Roman"/>
          <w:color w:val="000000"/>
          <w:sz w:val="28"/>
          <w:szCs w:val="28"/>
          <w:lang w:eastAsia="ru-RU"/>
        </w:rPr>
        <w:t xml:space="preserve">, предусмотренную </w:t>
      </w:r>
      <w:r w:rsidRPr="007F72EA">
        <w:rPr>
          <w:rFonts w:ascii="Times New Roman" w:eastAsia="Times New Roman" w:hAnsi="Times New Roman" w:cs="Times New Roman"/>
          <w:color w:val="000000"/>
          <w:sz w:val="28"/>
          <w:szCs w:val="28"/>
          <w:lang w:eastAsia="ru-RU"/>
        </w:rPr>
        <w:t>П</w:t>
      </w:r>
      <w:r w:rsidR="00BF79E0" w:rsidRPr="007F72EA">
        <w:rPr>
          <w:rFonts w:ascii="Times New Roman" w:eastAsia="Times New Roman" w:hAnsi="Times New Roman" w:cs="Times New Roman"/>
          <w:color w:val="000000"/>
          <w:sz w:val="28"/>
          <w:szCs w:val="28"/>
          <w:lang w:eastAsia="ru-RU"/>
        </w:rPr>
        <w:t>орядком</w:t>
      </w:r>
      <w:r w:rsidR="007F72EA" w:rsidRPr="007F72EA">
        <w:rPr>
          <w:rFonts w:ascii="Times New Roman" w:eastAsia="Times New Roman" w:hAnsi="Times New Roman" w:cs="Times New Roman"/>
          <w:color w:val="000000"/>
          <w:sz w:val="28"/>
          <w:szCs w:val="28"/>
          <w:lang w:eastAsia="ru-RU"/>
        </w:rPr>
        <w:t xml:space="preserve"> ВФК</w:t>
      </w:r>
      <w:r w:rsidR="00BF79E0" w:rsidRPr="007F72EA">
        <w:rPr>
          <w:rFonts w:ascii="Times New Roman" w:eastAsia="Times New Roman" w:hAnsi="Times New Roman" w:cs="Times New Roman"/>
          <w:color w:val="000000"/>
          <w:sz w:val="28"/>
          <w:szCs w:val="28"/>
          <w:lang w:eastAsia="ru-RU"/>
        </w:rPr>
        <w:t>, в том числе:</w:t>
      </w:r>
      <w:r w:rsidR="004A3340" w:rsidRPr="007F72EA">
        <w:rPr>
          <w:rFonts w:ascii="Times New Roman" w:eastAsia="Times New Roman" w:hAnsi="Times New Roman" w:cs="Times New Roman"/>
          <w:color w:val="000000"/>
          <w:sz w:val="28"/>
          <w:szCs w:val="28"/>
          <w:lang w:eastAsia="ru-RU"/>
        </w:rPr>
        <w:t xml:space="preserve"> о результатах контрольного действия, а также сведения о причинах возникновения недостатков (нарушений)</w:t>
      </w:r>
      <w:r w:rsidR="00BF79E0" w:rsidRPr="007F72EA">
        <w:rPr>
          <w:rFonts w:ascii="Times New Roman" w:eastAsia="Times New Roman" w:hAnsi="Times New Roman" w:cs="Times New Roman"/>
          <w:color w:val="000000"/>
          <w:sz w:val="28"/>
          <w:szCs w:val="28"/>
          <w:lang w:eastAsia="ru-RU"/>
        </w:rPr>
        <w:t>, сведения о предлагаемых мерах по устранению выявленных нарушений, недостатков.</w:t>
      </w:r>
    </w:p>
    <w:p w:rsidR="003E63B6" w:rsidRPr="007F72EA" w:rsidRDefault="00C3083D" w:rsidP="007F72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w:t>
      </w:r>
      <w:r w:rsidR="003E63B6" w:rsidRPr="007F72EA">
        <w:rPr>
          <w:rFonts w:ascii="Times New Roman" w:hAnsi="Times New Roman" w:cs="Times New Roman"/>
          <w:sz w:val="28"/>
          <w:szCs w:val="28"/>
        </w:rPr>
        <w:t xml:space="preserve"> отчет</w:t>
      </w:r>
      <w:r>
        <w:rPr>
          <w:rFonts w:ascii="Times New Roman" w:hAnsi="Times New Roman" w:cs="Times New Roman"/>
          <w:sz w:val="28"/>
          <w:szCs w:val="28"/>
        </w:rPr>
        <w:t>ами</w:t>
      </w:r>
      <w:r w:rsidR="003E63B6" w:rsidRPr="007F72EA">
        <w:rPr>
          <w:rFonts w:ascii="Times New Roman" w:hAnsi="Times New Roman" w:cs="Times New Roman"/>
          <w:sz w:val="28"/>
          <w:szCs w:val="28"/>
        </w:rPr>
        <w:t xml:space="preserve"> о результатах </w:t>
      </w:r>
      <w:r w:rsidR="00BE3A4E" w:rsidRPr="007F72EA">
        <w:rPr>
          <w:rFonts w:ascii="Times New Roman" w:hAnsi="Times New Roman" w:cs="Times New Roman"/>
          <w:sz w:val="28"/>
          <w:szCs w:val="28"/>
        </w:rPr>
        <w:t>внутреннего финансового контроля</w:t>
      </w:r>
      <w:r w:rsidR="003E63B6" w:rsidRPr="007F72EA">
        <w:rPr>
          <w:rFonts w:ascii="Times New Roman" w:hAnsi="Times New Roman" w:cs="Times New Roman"/>
          <w:sz w:val="28"/>
          <w:szCs w:val="28"/>
        </w:rPr>
        <w:t xml:space="preserve"> в ходе </w:t>
      </w:r>
      <w:r w:rsidR="00D073EC">
        <w:rPr>
          <w:rFonts w:ascii="Times New Roman" w:hAnsi="Times New Roman" w:cs="Times New Roman"/>
          <w:sz w:val="28"/>
          <w:szCs w:val="28"/>
        </w:rPr>
        <w:t>реализации</w:t>
      </w:r>
      <w:r w:rsidR="00016AF4" w:rsidRPr="007F72EA">
        <w:rPr>
          <w:rFonts w:ascii="Times New Roman" w:hAnsi="Times New Roman" w:cs="Times New Roman"/>
          <w:sz w:val="28"/>
          <w:szCs w:val="28"/>
        </w:rPr>
        <w:t xml:space="preserve"> </w:t>
      </w:r>
      <w:r w:rsidR="00D073EC" w:rsidRPr="007F72EA">
        <w:rPr>
          <w:rFonts w:ascii="Times New Roman" w:hAnsi="Times New Roman" w:cs="Times New Roman"/>
          <w:sz w:val="28"/>
          <w:szCs w:val="28"/>
        </w:rPr>
        <w:t xml:space="preserve">бюджетных полномочий, установленных </w:t>
      </w:r>
      <w:r w:rsidR="00D073EC">
        <w:rPr>
          <w:rFonts w:ascii="Times New Roman" w:hAnsi="Times New Roman" w:cs="Times New Roman"/>
          <w:sz w:val="28"/>
          <w:szCs w:val="28"/>
        </w:rPr>
        <w:t xml:space="preserve">п.п.1, 2, 3 </w:t>
      </w:r>
      <w:r w:rsidR="00D073EC" w:rsidRPr="007F72EA">
        <w:rPr>
          <w:rFonts w:ascii="Times New Roman" w:hAnsi="Times New Roman" w:cs="Times New Roman"/>
          <w:sz w:val="28"/>
          <w:szCs w:val="28"/>
        </w:rPr>
        <w:t>ст</w:t>
      </w:r>
      <w:r w:rsidR="00D073EC">
        <w:rPr>
          <w:rFonts w:ascii="Times New Roman" w:hAnsi="Times New Roman" w:cs="Times New Roman"/>
          <w:sz w:val="28"/>
          <w:szCs w:val="28"/>
        </w:rPr>
        <w:t>.</w:t>
      </w:r>
      <w:r w:rsidR="00D073EC" w:rsidRPr="007F72EA">
        <w:rPr>
          <w:rFonts w:ascii="Times New Roman" w:hAnsi="Times New Roman" w:cs="Times New Roman"/>
          <w:sz w:val="28"/>
          <w:szCs w:val="28"/>
        </w:rPr>
        <w:t>160.2-1</w:t>
      </w:r>
      <w:r w:rsidR="00D073EC">
        <w:rPr>
          <w:rFonts w:ascii="Times New Roman" w:hAnsi="Times New Roman" w:cs="Times New Roman"/>
          <w:sz w:val="28"/>
          <w:szCs w:val="28"/>
        </w:rPr>
        <w:t> </w:t>
      </w:r>
      <w:r w:rsidR="00D073EC" w:rsidRPr="007F72EA">
        <w:rPr>
          <w:rFonts w:ascii="Times New Roman" w:hAnsi="Times New Roman" w:cs="Times New Roman"/>
          <w:sz w:val="28"/>
          <w:szCs w:val="28"/>
        </w:rPr>
        <w:t>Бюджетного кодекса Российской Федерации</w:t>
      </w:r>
      <w:r w:rsidR="00D073EC">
        <w:rPr>
          <w:rFonts w:ascii="Times New Roman" w:hAnsi="Times New Roman" w:cs="Times New Roman"/>
          <w:sz w:val="28"/>
          <w:szCs w:val="28"/>
        </w:rPr>
        <w:t>,</w:t>
      </w:r>
      <w:r w:rsidR="00D073EC" w:rsidRPr="007F72EA">
        <w:rPr>
          <w:rFonts w:ascii="Times New Roman" w:hAnsi="Times New Roman" w:cs="Times New Roman"/>
          <w:sz w:val="28"/>
          <w:szCs w:val="28"/>
        </w:rPr>
        <w:t xml:space="preserve"> </w:t>
      </w:r>
      <w:r w:rsidR="003D24E3" w:rsidRPr="007F72EA">
        <w:rPr>
          <w:rFonts w:ascii="Times New Roman" w:hAnsi="Times New Roman" w:cs="Times New Roman"/>
          <w:sz w:val="28"/>
          <w:szCs w:val="28"/>
        </w:rPr>
        <w:t xml:space="preserve">субъектом контроля </w:t>
      </w:r>
      <w:r w:rsidR="00881F77">
        <w:rPr>
          <w:rFonts w:ascii="Times New Roman" w:hAnsi="Times New Roman" w:cs="Times New Roman"/>
          <w:sz w:val="28"/>
          <w:szCs w:val="28"/>
        </w:rPr>
        <w:t>недостатки (нарушения)</w:t>
      </w:r>
      <w:r w:rsidR="00E643BC">
        <w:rPr>
          <w:rFonts w:ascii="Times New Roman" w:hAnsi="Times New Roman" w:cs="Times New Roman"/>
          <w:sz w:val="28"/>
          <w:szCs w:val="28"/>
        </w:rPr>
        <w:t xml:space="preserve"> </w:t>
      </w:r>
      <w:r w:rsidR="003D24E3">
        <w:rPr>
          <w:rFonts w:ascii="Times New Roman" w:hAnsi="Times New Roman" w:cs="Times New Roman"/>
          <w:sz w:val="28"/>
          <w:szCs w:val="28"/>
        </w:rPr>
        <w:t>не установлены</w:t>
      </w:r>
      <w:r w:rsidR="003E63B6" w:rsidRPr="007F72EA">
        <w:rPr>
          <w:rFonts w:ascii="Times New Roman" w:hAnsi="Times New Roman" w:cs="Times New Roman"/>
          <w:sz w:val="28"/>
          <w:szCs w:val="28"/>
        </w:rPr>
        <w:t>.</w:t>
      </w:r>
    </w:p>
    <w:p w:rsidR="00B23B7D" w:rsidRPr="007F72EA" w:rsidRDefault="003D24E3" w:rsidP="007F72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Pr="007F72EA">
        <w:rPr>
          <w:rFonts w:ascii="Times New Roman" w:hAnsi="Times New Roman" w:cs="Times New Roman"/>
          <w:sz w:val="28"/>
          <w:szCs w:val="28"/>
        </w:rPr>
        <w:t xml:space="preserve"> ходе анализа осуществления главными администраторами внутреннего финансового контроля</w:t>
      </w:r>
      <w:r w:rsidR="00B23B7D" w:rsidRPr="007F72EA">
        <w:rPr>
          <w:rFonts w:ascii="Times New Roman" w:hAnsi="Times New Roman" w:cs="Times New Roman"/>
          <w:sz w:val="28"/>
          <w:szCs w:val="28"/>
        </w:rPr>
        <w:t xml:space="preserve"> выявлены следующие</w:t>
      </w:r>
      <w:r>
        <w:rPr>
          <w:rFonts w:ascii="Times New Roman" w:hAnsi="Times New Roman" w:cs="Times New Roman"/>
          <w:sz w:val="28"/>
          <w:szCs w:val="28"/>
        </w:rPr>
        <w:t xml:space="preserve"> нарушения и недостатки</w:t>
      </w:r>
      <w:r w:rsidR="00B23B7D" w:rsidRPr="007F72EA">
        <w:rPr>
          <w:rFonts w:ascii="Times New Roman" w:hAnsi="Times New Roman" w:cs="Times New Roman"/>
          <w:sz w:val="28"/>
          <w:szCs w:val="28"/>
        </w:rPr>
        <w:t>:</w:t>
      </w:r>
    </w:p>
    <w:p w:rsidR="00B23B7D" w:rsidRPr="007F72EA" w:rsidRDefault="004A3340" w:rsidP="00F646F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 xml:space="preserve">- </w:t>
      </w:r>
      <w:r w:rsidR="00156932" w:rsidRPr="007F72EA">
        <w:rPr>
          <w:rFonts w:ascii="Times New Roman" w:hAnsi="Times New Roman" w:cs="Times New Roman"/>
          <w:sz w:val="28"/>
          <w:szCs w:val="28"/>
        </w:rPr>
        <w:t>в нарушение п.24 Правил № 193</w:t>
      </w:r>
      <w:r w:rsidR="00761900">
        <w:rPr>
          <w:rFonts w:ascii="Times New Roman" w:hAnsi="Times New Roman" w:cs="Times New Roman"/>
          <w:sz w:val="28"/>
          <w:szCs w:val="28"/>
        </w:rPr>
        <w:t xml:space="preserve"> субъектом контроля не разработан </w:t>
      </w:r>
      <w:r w:rsidR="00B23B7D" w:rsidRPr="007F72EA">
        <w:rPr>
          <w:rFonts w:ascii="Times New Roman" w:hAnsi="Times New Roman" w:cs="Times New Roman"/>
          <w:sz w:val="28"/>
          <w:szCs w:val="28"/>
        </w:rPr>
        <w:t xml:space="preserve">правовой акт, устанавливающий порядок представления руководителю главного администратора </w:t>
      </w:r>
      <w:r w:rsidR="001450D7">
        <w:rPr>
          <w:rFonts w:ascii="Times New Roman" w:hAnsi="Times New Roman" w:cs="Times New Roman"/>
          <w:sz w:val="28"/>
          <w:szCs w:val="28"/>
        </w:rPr>
        <w:t>бюджетных средств и</w:t>
      </w:r>
      <w:r w:rsidR="00E20CC4">
        <w:rPr>
          <w:rFonts w:ascii="Times New Roman" w:hAnsi="Times New Roman" w:cs="Times New Roman"/>
          <w:sz w:val="28"/>
          <w:szCs w:val="28"/>
        </w:rPr>
        <w:t>нформации о результатах внутреннего финансового контроля</w:t>
      </w:r>
      <w:r w:rsidRPr="007F72EA">
        <w:rPr>
          <w:rFonts w:ascii="Times New Roman" w:hAnsi="Times New Roman" w:cs="Times New Roman"/>
          <w:sz w:val="28"/>
          <w:szCs w:val="28"/>
        </w:rPr>
        <w:t>;</w:t>
      </w:r>
    </w:p>
    <w:p w:rsidR="00E01158" w:rsidRPr="007F72EA" w:rsidRDefault="007679DC" w:rsidP="00E0115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 р</w:t>
      </w:r>
      <w:r w:rsidR="00301E0A" w:rsidRPr="007F72EA">
        <w:rPr>
          <w:rFonts w:ascii="Times New Roman" w:hAnsi="Times New Roman" w:cs="Times New Roman"/>
          <w:sz w:val="28"/>
          <w:szCs w:val="28"/>
        </w:rPr>
        <w:t xml:space="preserve">азработанный </w:t>
      </w:r>
      <w:r w:rsidR="003E63B6" w:rsidRPr="007F72EA">
        <w:rPr>
          <w:rFonts w:ascii="Times New Roman" w:hAnsi="Times New Roman" w:cs="Times New Roman"/>
          <w:sz w:val="28"/>
          <w:szCs w:val="28"/>
        </w:rPr>
        <w:t>П</w:t>
      </w:r>
      <w:r w:rsidR="00301E0A" w:rsidRPr="007F72EA">
        <w:rPr>
          <w:rFonts w:ascii="Times New Roman" w:hAnsi="Times New Roman" w:cs="Times New Roman"/>
          <w:sz w:val="28"/>
          <w:szCs w:val="28"/>
        </w:rPr>
        <w:t xml:space="preserve">орядок не в полном объеме соответствует требованиям Правил № 193 </w:t>
      </w:r>
      <w:r w:rsidR="0095277D" w:rsidRPr="007F72EA">
        <w:rPr>
          <w:rFonts w:ascii="Times New Roman" w:hAnsi="Times New Roman" w:cs="Times New Roman"/>
          <w:sz w:val="28"/>
          <w:szCs w:val="28"/>
        </w:rPr>
        <w:t>с учетом</w:t>
      </w:r>
      <w:r w:rsidR="00301E0A" w:rsidRPr="007F72EA">
        <w:rPr>
          <w:rFonts w:ascii="Times New Roman" w:hAnsi="Times New Roman" w:cs="Times New Roman"/>
          <w:sz w:val="28"/>
          <w:szCs w:val="28"/>
        </w:rPr>
        <w:t xml:space="preserve"> ред</w:t>
      </w:r>
      <w:r w:rsidR="0095277D" w:rsidRPr="007F72EA">
        <w:rPr>
          <w:rFonts w:ascii="Times New Roman" w:hAnsi="Times New Roman" w:cs="Times New Roman"/>
          <w:sz w:val="28"/>
          <w:szCs w:val="28"/>
        </w:rPr>
        <w:t>акции</w:t>
      </w:r>
      <w:r w:rsidR="00301E0A" w:rsidRPr="007F72EA">
        <w:rPr>
          <w:rFonts w:ascii="Times New Roman" w:hAnsi="Times New Roman" w:cs="Times New Roman"/>
          <w:sz w:val="28"/>
          <w:szCs w:val="28"/>
        </w:rPr>
        <w:t xml:space="preserve"> </w:t>
      </w:r>
      <w:hyperlink r:id="rId9" w:history="1">
        <w:r w:rsidR="00301E0A" w:rsidRPr="007F72EA">
          <w:rPr>
            <w:rFonts w:ascii="Times New Roman" w:hAnsi="Times New Roman" w:cs="Times New Roman"/>
            <w:sz w:val="28"/>
            <w:szCs w:val="28"/>
          </w:rPr>
          <w:t>Постановления</w:t>
        </w:r>
      </w:hyperlink>
      <w:r w:rsidR="00301E0A" w:rsidRPr="007F72EA">
        <w:rPr>
          <w:rFonts w:ascii="Times New Roman" w:hAnsi="Times New Roman" w:cs="Times New Roman"/>
          <w:sz w:val="28"/>
          <w:szCs w:val="28"/>
        </w:rPr>
        <w:t xml:space="preserve"> Правительства РФ от 24.03.2018</w:t>
      </w:r>
      <w:r w:rsidR="00E01158">
        <w:rPr>
          <w:rFonts w:ascii="Times New Roman" w:hAnsi="Times New Roman" w:cs="Times New Roman"/>
          <w:sz w:val="28"/>
          <w:szCs w:val="28"/>
        </w:rPr>
        <w:t> </w:t>
      </w:r>
      <w:r w:rsidR="00301E0A" w:rsidRPr="007F72EA">
        <w:rPr>
          <w:rFonts w:ascii="Times New Roman" w:hAnsi="Times New Roman" w:cs="Times New Roman"/>
          <w:sz w:val="28"/>
          <w:szCs w:val="28"/>
        </w:rPr>
        <w:t>г. № 325</w:t>
      </w:r>
      <w:r w:rsidR="00E01158">
        <w:rPr>
          <w:rFonts w:ascii="Times New Roman" w:hAnsi="Times New Roman" w:cs="Times New Roman"/>
          <w:sz w:val="28"/>
          <w:szCs w:val="28"/>
        </w:rPr>
        <w:t xml:space="preserve"> </w:t>
      </w:r>
      <w:r w:rsidR="00E01158" w:rsidRPr="007F72EA">
        <w:rPr>
          <w:rFonts w:ascii="Times New Roman" w:hAnsi="Times New Roman" w:cs="Times New Roman"/>
          <w:sz w:val="28"/>
          <w:szCs w:val="28"/>
        </w:rPr>
        <w:t>«О внесении изменений в постановление Правительства Российской Федерации от 17 марта 2014 г. № 193 и признании утратившими силу отдельных положений некоторых актов Правительства Российской Федерации»</w:t>
      </w:r>
      <w:r w:rsidR="00E01158">
        <w:rPr>
          <w:rFonts w:ascii="Times New Roman" w:hAnsi="Times New Roman" w:cs="Times New Roman"/>
          <w:sz w:val="28"/>
          <w:szCs w:val="28"/>
        </w:rPr>
        <w:t xml:space="preserve"> (далее - </w:t>
      </w:r>
      <w:hyperlink r:id="rId10" w:history="1">
        <w:r w:rsidR="00E01158" w:rsidRPr="007F72EA">
          <w:rPr>
            <w:rFonts w:ascii="Times New Roman" w:hAnsi="Times New Roman" w:cs="Times New Roman"/>
            <w:sz w:val="28"/>
            <w:szCs w:val="28"/>
          </w:rPr>
          <w:t>Постановлени</w:t>
        </w:r>
        <w:r w:rsidR="00E01158">
          <w:rPr>
            <w:rFonts w:ascii="Times New Roman" w:hAnsi="Times New Roman" w:cs="Times New Roman"/>
            <w:sz w:val="28"/>
            <w:szCs w:val="28"/>
          </w:rPr>
          <w:t>е</w:t>
        </w:r>
      </w:hyperlink>
      <w:r w:rsidR="00E01158" w:rsidRPr="007F72EA">
        <w:rPr>
          <w:rFonts w:ascii="Times New Roman" w:hAnsi="Times New Roman" w:cs="Times New Roman"/>
          <w:sz w:val="28"/>
          <w:szCs w:val="28"/>
        </w:rPr>
        <w:t xml:space="preserve"> Правительства РФ от 24.03.2018 г. № 325</w:t>
      </w:r>
      <w:r w:rsidR="00E01158">
        <w:rPr>
          <w:rFonts w:ascii="Times New Roman" w:hAnsi="Times New Roman" w:cs="Times New Roman"/>
          <w:sz w:val="28"/>
          <w:szCs w:val="28"/>
        </w:rPr>
        <w:t>).</w:t>
      </w:r>
    </w:p>
    <w:p w:rsidR="00DC38E7" w:rsidRPr="007F72EA" w:rsidRDefault="00DC38E7" w:rsidP="007F72EA">
      <w:pPr>
        <w:shd w:val="clear" w:color="auto" w:fill="FFFFFF"/>
        <w:spacing w:after="0" w:line="240" w:lineRule="auto"/>
        <w:jc w:val="center"/>
        <w:outlineLvl w:val="1"/>
        <w:rPr>
          <w:rFonts w:ascii="Times New Roman" w:eastAsia="Times New Roman" w:hAnsi="Times New Roman" w:cs="Times New Roman"/>
          <w:b/>
          <w:bCs/>
          <w:color w:val="000000"/>
          <w:sz w:val="28"/>
          <w:szCs w:val="28"/>
          <w:lang w:eastAsia="ru-RU"/>
        </w:rPr>
      </w:pPr>
    </w:p>
    <w:p w:rsidR="00E01158" w:rsidRPr="00300A2D" w:rsidRDefault="005567DF" w:rsidP="00300A2D">
      <w:pPr>
        <w:pStyle w:val="a5"/>
        <w:numPr>
          <w:ilvl w:val="0"/>
          <w:numId w:val="6"/>
        </w:numPr>
        <w:shd w:val="clear" w:color="auto" w:fill="FFFFFF"/>
        <w:spacing w:after="0" w:line="240" w:lineRule="auto"/>
        <w:jc w:val="center"/>
        <w:outlineLvl w:val="1"/>
        <w:rPr>
          <w:rFonts w:ascii="Times New Roman" w:eastAsia="Times New Roman" w:hAnsi="Times New Roman" w:cs="Times New Roman"/>
          <w:b/>
          <w:bCs/>
          <w:color w:val="000000"/>
          <w:sz w:val="28"/>
          <w:szCs w:val="28"/>
          <w:lang w:eastAsia="ru-RU"/>
        </w:rPr>
      </w:pPr>
      <w:r w:rsidRPr="00300A2D">
        <w:rPr>
          <w:rFonts w:ascii="Times New Roman" w:eastAsia="Times New Roman" w:hAnsi="Times New Roman" w:cs="Times New Roman"/>
          <w:b/>
          <w:bCs/>
          <w:color w:val="000000"/>
          <w:sz w:val="28"/>
          <w:szCs w:val="28"/>
          <w:lang w:eastAsia="ru-RU"/>
        </w:rPr>
        <w:t xml:space="preserve">Анализ </w:t>
      </w:r>
      <w:r w:rsidR="00E01158" w:rsidRPr="00300A2D">
        <w:rPr>
          <w:rFonts w:ascii="Times New Roman" w:eastAsia="Times New Roman" w:hAnsi="Times New Roman" w:cs="Times New Roman"/>
          <w:b/>
          <w:bCs/>
          <w:color w:val="000000"/>
          <w:sz w:val="28"/>
          <w:szCs w:val="28"/>
          <w:lang w:eastAsia="ru-RU"/>
        </w:rPr>
        <w:t xml:space="preserve">организации и </w:t>
      </w:r>
      <w:r w:rsidRPr="00300A2D">
        <w:rPr>
          <w:rFonts w:ascii="Times New Roman" w:eastAsia="Times New Roman" w:hAnsi="Times New Roman" w:cs="Times New Roman"/>
          <w:b/>
          <w:bCs/>
          <w:color w:val="000000"/>
          <w:sz w:val="28"/>
          <w:szCs w:val="28"/>
          <w:lang w:eastAsia="ru-RU"/>
        </w:rPr>
        <w:t>осуществления</w:t>
      </w:r>
      <w:r w:rsidR="00DF4016" w:rsidRPr="00300A2D">
        <w:rPr>
          <w:rFonts w:ascii="Times New Roman" w:eastAsia="Times New Roman" w:hAnsi="Times New Roman" w:cs="Times New Roman"/>
          <w:b/>
          <w:bCs/>
          <w:color w:val="000000"/>
          <w:sz w:val="28"/>
          <w:szCs w:val="28"/>
          <w:lang w:eastAsia="ru-RU"/>
        </w:rPr>
        <w:t xml:space="preserve"> </w:t>
      </w:r>
    </w:p>
    <w:p w:rsidR="00DF4016" w:rsidRPr="00300A2D" w:rsidRDefault="00DF4016" w:rsidP="007F72EA">
      <w:pPr>
        <w:shd w:val="clear" w:color="auto" w:fill="FFFFFF"/>
        <w:spacing w:after="0" w:line="240" w:lineRule="auto"/>
        <w:jc w:val="center"/>
        <w:outlineLvl w:val="1"/>
        <w:rPr>
          <w:rFonts w:ascii="Times New Roman" w:eastAsia="Times New Roman" w:hAnsi="Times New Roman" w:cs="Times New Roman"/>
          <w:b/>
          <w:bCs/>
          <w:color w:val="000000"/>
          <w:sz w:val="28"/>
          <w:szCs w:val="28"/>
          <w:lang w:eastAsia="ru-RU"/>
        </w:rPr>
      </w:pPr>
      <w:r w:rsidRPr="00300A2D">
        <w:rPr>
          <w:rFonts w:ascii="Times New Roman" w:eastAsia="Times New Roman" w:hAnsi="Times New Roman" w:cs="Times New Roman"/>
          <w:b/>
          <w:bCs/>
          <w:color w:val="000000"/>
          <w:sz w:val="28"/>
          <w:szCs w:val="28"/>
          <w:lang w:eastAsia="ru-RU"/>
        </w:rPr>
        <w:t>внутреннего финансового аудита</w:t>
      </w:r>
    </w:p>
    <w:p w:rsidR="005A51D0" w:rsidRPr="007F72EA" w:rsidRDefault="005A51D0" w:rsidP="007F72EA">
      <w:pPr>
        <w:spacing w:after="0"/>
        <w:ind w:firstLine="709"/>
        <w:jc w:val="both"/>
        <w:rPr>
          <w:rFonts w:ascii="Times New Roman" w:hAnsi="Times New Roman" w:cs="Times New Roman"/>
          <w:sz w:val="28"/>
          <w:szCs w:val="28"/>
        </w:rPr>
      </w:pPr>
    </w:p>
    <w:p w:rsidR="00631B2E" w:rsidRPr="007F72EA" w:rsidRDefault="00631B2E" w:rsidP="007F72EA">
      <w:pPr>
        <w:spacing w:after="0"/>
        <w:ind w:firstLine="709"/>
        <w:jc w:val="both"/>
        <w:rPr>
          <w:rFonts w:ascii="Times New Roman" w:hAnsi="Times New Roman" w:cs="Times New Roman"/>
          <w:sz w:val="28"/>
          <w:szCs w:val="28"/>
        </w:rPr>
      </w:pPr>
      <w:r w:rsidRPr="007F72EA">
        <w:rPr>
          <w:rFonts w:ascii="Times New Roman" w:hAnsi="Times New Roman" w:cs="Times New Roman"/>
          <w:sz w:val="28"/>
          <w:szCs w:val="28"/>
        </w:rPr>
        <w:t>В соответствии с п</w:t>
      </w:r>
      <w:r w:rsidR="00E27E17">
        <w:rPr>
          <w:rFonts w:ascii="Times New Roman" w:hAnsi="Times New Roman" w:cs="Times New Roman"/>
          <w:sz w:val="28"/>
          <w:szCs w:val="28"/>
        </w:rPr>
        <w:t>.</w:t>
      </w:r>
      <w:r w:rsidRPr="007F72EA">
        <w:rPr>
          <w:rFonts w:ascii="Times New Roman" w:hAnsi="Times New Roman" w:cs="Times New Roman"/>
          <w:sz w:val="28"/>
          <w:szCs w:val="28"/>
        </w:rPr>
        <w:t>4 ст</w:t>
      </w:r>
      <w:r w:rsidR="00E27E17">
        <w:rPr>
          <w:rFonts w:ascii="Times New Roman" w:hAnsi="Times New Roman" w:cs="Times New Roman"/>
          <w:sz w:val="28"/>
          <w:szCs w:val="28"/>
        </w:rPr>
        <w:t>.</w:t>
      </w:r>
      <w:r w:rsidRPr="007F72EA">
        <w:rPr>
          <w:rFonts w:ascii="Times New Roman" w:hAnsi="Times New Roman" w:cs="Times New Roman"/>
          <w:sz w:val="28"/>
          <w:szCs w:val="28"/>
        </w:rPr>
        <w:t xml:space="preserve"> 160.2-1 Бюджетного кодекса Российской Федерации главные распорядители (распорядители)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 (их уполномоченные должностные лица) осуществляют на основе функциональной независимости внутренний финансовый аудит.</w:t>
      </w:r>
    </w:p>
    <w:p w:rsidR="001450D7" w:rsidRDefault="001450D7"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56AEC">
        <w:rPr>
          <w:rFonts w:ascii="Times New Roman" w:hAnsi="Times New Roman" w:cs="Times New Roman"/>
          <w:bCs/>
          <w:sz w:val="28"/>
          <w:szCs w:val="28"/>
        </w:rPr>
        <w:t>С</w:t>
      </w:r>
      <w:r w:rsidR="00B444A4" w:rsidRPr="00556AEC">
        <w:rPr>
          <w:rFonts w:ascii="Times New Roman" w:hAnsi="Times New Roman" w:cs="Times New Roman"/>
          <w:bCs/>
          <w:sz w:val="28"/>
          <w:szCs w:val="28"/>
        </w:rPr>
        <w:t xml:space="preserve"> учетом положений Правил</w:t>
      </w:r>
      <w:r w:rsidR="00F646FC" w:rsidRPr="00556AEC">
        <w:rPr>
          <w:rFonts w:ascii="Times New Roman" w:hAnsi="Times New Roman" w:cs="Times New Roman"/>
          <w:bCs/>
          <w:sz w:val="28"/>
          <w:szCs w:val="28"/>
        </w:rPr>
        <w:t> </w:t>
      </w:r>
      <w:r w:rsidR="00B444A4" w:rsidRPr="00556AEC">
        <w:rPr>
          <w:rFonts w:ascii="Times New Roman" w:hAnsi="Times New Roman" w:cs="Times New Roman"/>
          <w:bCs/>
          <w:sz w:val="28"/>
          <w:szCs w:val="28"/>
        </w:rPr>
        <w:t>№</w:t>
      </w:r>
      <w:r w:rsidR="00F646FC" w:rsidRPr="00556AEC">
        <w:rPr>
          <w:rFonts w:ascii="Times New Roman" w:hAnsi="Times New Roman" w:cs="Times New Roman"/>
          <w:bCs/>
          <w:sz w:val="28"/>
          <w:szCs w:val="28"/>
        </w:rPr>
        <w:t> </w:t>
      </w:r>
      <w:r w:rsidR="00B444A4" w:rsidRPr="00556AEC">
        <w:rPr>
          <w:rFonts w:ascii="Times New Roman" w:hAnsi="Times New Roman" w:cs="Times New Roman"/>
          <w:bCs/>
          <w:sz w:val="28"/>
          <w:szCs w:val="28"/>
        </w:rPr>
        <w:t>193</w:t>
      </w:r>
      <w:r w:rsidR="00631B2E" w:rsidRPr="00556AEC">
        <w:rPr>
          <w:rFonts w:ascii="Times New Roman" w:hAnsi="Times New Roman" w:cs="Times New Roman"/>
          <w:bCs/>
          <w:sz w:val="28"/>
          <w:szCs w:val="28"/>
        </w:rPr>
        <w:t xml:space="preserve"> </w:t>
      </w:r>
      <w:r w:rsidR="00B444A4" w:rsidRPr="00556AEC">
        <w:rPr>
          <w:rFonts w:ascii="Times New Roman" w:hAnsi="Times New Roman" w:cs="Times New Roman"/>
          <w:bCs/>
          <w:sz w:val="28"/>
          <w:szCs w:val="28"/>
        </w:rPr>
        <w:t>п</w:t>
      </w:r>
      <w:r w:rsidR="00B444A4" w:rsidRPr="00556AEC">
        <w:rPr>
          <w:rFonts w:ascii="Times New Roman" w:eastAsia="Times New Roman" w:hAnsi="Times New Roman" w:cs="Times New Roman"/>
          <w:sz w:val="28"/>
          <w:szCs w:val="28"/>
          <w:lang w:eastAsia="ru-RU"/>
        </w:rPr>
        <w:t xml:space="preserve">олномочия по организации и осуществлению внутреннего финансового аудита закреплены </w:t>
      </w:r>
      <w:r w:rsidRPr="00556AEC">
        <w:rPr>
          <w:rFonts w:ascii="Times New Roman" w:eastAsia="Times New Roman" w:hAnsi="Times New Roman" w:cs="Times New Roman"/>
          <w:sz w:val="28"/>
          <w:szCs w:val="28"/>
          <w:lang w:eastAsia="ru-RU"/>
        </w:rPr>
        <w:t>Порядком осуществления администрацией внутреннего финансового аудита</w:t>
      </w:r>
      <w:r w:rsidR="005D5B16">
        <w:rPr>
          <w:rFonts w:ascii="Times New Roman" w:eastAsia="Times New Roman" w:hAnsi="Times New Roman" w:cs="Times New Roman"/>
          <w:sz w:val="28"/>
          <w:szCs w:val="28"/>
          <w:lang w:eastAsia="ru-RU"/>
        </w:rPr>
        <w:t xml:space="preserve">, утвержденным </w:t>
      </w:r>
      <w:r w:rsidR="005D5B16">
        <w:rPr>
          <w:rFonts w:ascii="Times New Roman" w:eastAsia="Times New Roman" w:hAnsi="Times New Roman" w:cs="Times New Roman"/>
          <w:sz w:val="28"/>
          <w:szCs w:val="28"/>
          <w:lang w:eastAsia="ru-RU"/>
        </w:rPr>
        <w:lastRenderedPageBreak/>
        <w:t xml:space="preserve">постановлением администрации от 31.08.2017 г. № 67 «Об утверждении порядка внутреннего финансового аудита» (далее </w:t>
      </w:r>
      <w:r w:rsidR="005D538E">
        <w:rPr>
          <w:rFonts w:ascii="Times New Roman" w:eastAsia="Times New Roman" w:hAnsi="Times New Roman" w:cs="Times New Roman"/>
          <w:sz w:val="28"/>
          <w:szCs w:val="28"/>
          <w:lang w:eastAsia="ru-RU"/>
        </w:rPr>
        <w:t>– Порядок ВФА)</w:t>
      </w:r>
      <w:r w:rsidR="00300A2D">
        <w:rPr>
          <w:rFonts w:ascii="Times New Roman" w:eastAsia="Times New Roman" w:hAnsi="Times New Roman" w:cs="Times New Roman"/>
          <w:sz w:val="28"/>
          <w:szCs w:val="28"/>
          <w:lang w:eastAsia="ru-RU"/>
        </w:rPr>
        <w:t>.</w:t>
      </w:r>
    </w:p>
    <w:p w:rsidR="005D538E" w:rsidRDefault="005D538E"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Порядок ВФА устанавливает:</w:t>
      </w:r>
    </w:p>
    <w:p w:rsidR="005D538E" w:rsidRDefault="005D538E"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предельные сроки проведения аудиторских проверок, основания для их приостановления, а также их продления, что соответствует требованиям п. 50 Пр</w:t>
      </w:r>
      <w:r w:rsidR="000E567D">
        <w:rPr>
          <w:rFonts w:ascii="Times New Roman" w:eastAsia="Times New Roman" w:hAnsi="Times New Roman" w:cs="Times New Roman"/>
          <w:sz w:val="28"/>
          <w:szCs w:val="28"/>
          <w:lang w:eastAsia="ru-RU"/>
        </w:rPr>
        <w:t>а</w:t>
      </w:r>
      <w:r>
        <w:rPr>
          <w:rFonts w:ascii="Times New Roman" w:eastAsia="Times New Roman" w:hAnsi="Times New Roman" w:cs="Times New Roman"/>
          <w:sz w:val="28"/>
          <w:szCs w:val="28"/>
          <w:lang w:eastAsia="ru-RU"/>
        </w:rPr>
        <w:t>вил № 193;</w:t>
      </w:r>
    </w:p>
    <w:p w:rsidR="005D538E" w:rsidRDefault="005D538E"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формирование, направление и сроки рассмотрения акта аудиторской проверки, что соответствует требованиям п. 52 Правил № 193;</w:t>
      </w:r>
    </w:p>
    <w:p w:rsidR="005D538E" w:rsidRDefault="005D538E"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порядок составления и представления отчета о результатах аудиторской проверки и годовой отчетности о результатах осуществления внутреннего финансового аудита, что соответствует требованиям п. 57 Правил № 193.</w:t>
      </w:r>
    </w:p>
    <w:p w:rsidR="00F4087F" w:rsidRDefault="00F4087F"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Организация и проведение внутреннего финансового аудита в администрации возложена на главу Березовского сельсовета Романову Наталью Геннадьевну.</w:t>
      </w:r>
    </w:p>
    <w:p w:rsidR="00F4087F" w:rsidRDefault="00F4087F"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Субъектом аудита для проведения Анализа предоставлен план внутреннего финансового аудита на 2019 год, акт аудиторской проверки,</w:t>
      </w:r>
      <w:r w:rsidR="00E4699C">
        <w:rPr>
          <w:rFonts w:ascii="Times New Roman" w:eastAsia="Times New Roman" w:hAnsi="Times New Roman" w:cs="Times New Roman"/>
          <w:sz w:val="28"/>
          <w:szCs w:val="28"/>
          <w:lang w:eastAsia="ru-RU"/>
        </w:rPr>
        <w:t xml:space="preserve"> оформленной актом от 31.08.2019 № 1,</w:t>
      </w:r>
      <w:r>
        <w:rPr>
          <w:rFonts w:ascii="Times New Roman" w:eastAsia="Times New Roman" w:hAnsi="Times New Roman" w:cs="Times New Roman"/>
          <w:sz w:val="28"/>
          <w:szCs w:val="28"/>
          <w:lang w:eastAsia="ru-RU"/>
        </w:rPr>
        <w:t xml:space="preserve"> что свидетельствует об исполнении субъектом аудита в 2019 году бюджетных полномочий, установленных п.4 ст. 160.2-1 Бюджетного кодекса РФ.</w:t>
      </w:r>
    </w:p>
    <w:p w:rsidR="00E4699C" w:rsidRDefault="00E4699C" w:rsidP="00E7450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Плановая проверка проведена в соответствии с годовым планом внутреннего финансового аудита, утвержденным распоряжением администрации Березовского сельсовета от 29.12.2018 г. № 43-р «Об утверждении </w:t>
      </w:r>
      <w:proofErr w:type="gramStart"/>
      <w:r>
        <w:rPr>
          <w:rFonts w:ascii="Times New Roman" w:eastAsia="Times New Roman" w:hAnsi="Times New Roman" w:cs="Times New Roman"/>
          <w:sz w:val="28"/>
          <w:szCs w:val="28"/>
          <w:lang w:eastAsia="ru-RU"/>
        </w:rPr>
        <w:t>Плана контрольных мероприятий</w:t>
      </w:r>
      <w:r w:rsidR="000F2E9C">
        <w:rPr>
          <w:rFonts w:ascii="Times New Roman" w:eastAsia="Times New Roman" w:hAnsi="Times New Roman" w:cs="Times New Roman"/>
          <w:sz w:val="28"/>
          <w:szCs w:val="28"/>
          <w:lang w:eastAsia="ru-RU"/>
        </w:rPr>
        <w:t xml:space="preserve"> администрации Березовского сельсовета Новосибирского района Новосибирской области</w:t>
      </w:r>
      <w:proofErr w:type="gramEnd"/>
      <w:r w:rsidR="000F2E9C">
        <w:rPr>
          <w:rFonts w:ascii="Times New Roman" w:eastAsia="Times New Roman" w:hAnsi="Times New Roman" w:cs="Times New Roman"/>
          <w:sz w:val="28"/>
          <w:szCs w:val="28"/>
          <w:lang w:eastAsia="ru-RU"/>
        </w:rPr>
        <w:t xml:space="preserve"> по внутреннему финансовому аудиту на 2019 год»</w:t>
      </w:r>
    </w:p>
    <w:p w:rsidR="00F7507F" w:rsidRPr="00556AEC" w:rsidRDefault="000F2E9C" w:rsidP="00F7507F">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ходе анализа осуществления главными администраторами внутреннего финансового аудита выявлено, что разработанный Порядок ВФА не в полном объеме соответствует требованиям Правил № 193.</w:t>
      </w:r>
    </w:p>
    <w:p w:rsidR="007F72EA" w:rsidRDefault="007F72EA" w:rsidP="00E7450F">
      <w:pPr>
        <w:pStyle w:val="ConsPlusNormal"/>
        <w:ind w:firstLine="709"/>
        <w:jc w:val="both"/>
        <w:rPr>
          <w:rFonts w:ascii="Times New Roman" w:eastAsia="Times New Roman" w:hAnsi="Times New Roman" w:cs="Times New Roman"/>
          <w:color w:val="000000"/>
          <w:sz w:val="28"/>
          <w:szCs w:val="28"/>
        </w:rPr>
      </w:pPr>
    </w:p>
    <w:p w:rsidR="00F646FC" w:rsidRPr="007F72EA" w:rsidRDefault="00F646FC" w:rsidP="00F646FC">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B0C66" w:rsidRPr="00300A2D" w:rsidRDefault="00B05138" w:rsidP="00353BD6">
      <w:pPr>
        <w:pStyle w:val="ConsPlusNormal"/>
        <w:numPr>
          <w:ilvl w:val="0"/>
          <w:numId w:val="6"/>
        </w:numPr>
        <w:jc w:val="center"/>
        <w:rPr>
          <w:rFonts w:ascii="Times New Roman" w:hAnsi="Times New Roman" w:cs="Times New Roman"/>
          <w:b/>
          <w:sz w:val="28"/>
          <w:szCs w:val="28"/>
        </w:rPr>
      </w:pPr>
      <w:r w:rsidRPr="00300A2D">
        <w:rPr>
          <w:rFonts w:ascii="Times New Roman" w:hAnsi="Times New Roman" w:cs="Times New Roman"/>
          <w:b/>
          <w:sz w:val="28"/>
          <w:szCs w:val="28"/>
        </w:rPr>
        <w:t xml:space="preserve">Рекомендации по организации </w:t>
      </w:r>
    </w:p>
    <w:p w:rsidR="008B0C66" w:rsidRPr="00300A2D" w:rsidRDefault="008B0C66" w:rsidP="008B0C66">
      <w:pPr>
        <w:pStyle w:val="ConsPlusNormal"/>
        <w:ind w:firstLine="709"/>
        <w:jc w:val="center"/>
        <w:rPr>
          <w:rFonts w:ascii="Times New Roman" w:hAnsi="Times New Roman" w:cs="Times New Roman"/>
          <w:b/>
          <w:sz w:val="28"/>
          <w:szCs w:val="28"/>
        </w:rPr>
      </w:pPr>
      <w:r w:rsidRPr="00300A2D">
        <w:rPr>
          <w:rFonts w:ascii="Times New Roman" w:hAnsi="Times New Roman" w:cs="Times New Roman"/>
          <w:b/>
          <w:sz w:val="28"/>
          <w:szCs w:val="28"/>
        </w:rPr>
        <w:t>и осуществлению в</w:t>
      </w:r>
      <w:r w:rsidR="00B05138" w:rsidRPr="00300A2D">
        <w:rPr>
          <w:rFonts w:ascii="Times New Roman" w:hAnsi="Times New Roman" w:cs="Times New Roman"/>
          <w:b/>
          <w:sz w:val="28"/>
          <w:szCs w:val="28"/>
        </w:rPr>
        <w:t>нутреннего</w:t>
      </w:r>
      <w:r w:rsidRPr="00300A2D">
        <w:rPr>
          <w:rFonts w:ascii="Times New Roman" w:hAnsi="Times New Roman" w:cs="Times New Roman"/>
          <w:b/>
          <w:sz w:val="28"/>
          <w:szCs w:val="28"/>
        </w:rPr>
        <w:t xml:space="preserve"> </w:t>
      </w:r>
      <w:r w:rsidR="00B05138" w:rsidRPr="00300A2D">
        <w:rPr>
          <w:rFonts w:ascii="Times New Roman" w:hAnsi="Times New Roman" w:cs="Times New Roman"/>
          <w:b/>
          <w:sz w:val="28"/>
          <w:szCs w:val="28"/>
        </w:rPr>
        <w:t>финансового контроля</w:t>
      </w:r>
    </w:p>
    <w:p w:rsidR="00B05138" w:rsidRPr="00300A2D" w:rsidRDefault="00B05138" w:rsidP="008B0C66">
      <w:pPr>
        <w:pStyle w:val="ConsPlusNormal"/>
        <w:ind w:firstLine="709"/>
        <w:jc w:val="center"/>
        <w:rPr>
          <w:rFonts w:ascii="Times New Roman" w:hAnsi="Times New Roman" w:cs="Times New Roman"/>
          <w:b/>
          <w:sz w:val="28"/>
          <w:szCs w:val="28"/>
        </w:rPr>
      </w:pPr>
      <w:r w:rsidRPr="00300A2D">
        <w:rPr>
          <w:rFonts w:ascii="Times New Roman" w:hAnsi="Times New Roman" w:cs="Times New Roman"/>
          <w:b/>
          <w:sz w:val="28"/>
          <w:szCs w:val="28"/>
        </w:rPr>
        <w:t>и внутреннего</w:t>
      </w:r>
      <w:r w:rsidR="008B0C66" w:rsidRPr="00300A2D">
        <w:rPr>
          <w:rFonts w:ascii="Times New Roman" w:hAnsi="Times New Roman" w:cs="Times New Roman"/>
          <w:b/>
          <w:sz w:val="28"/>
          <w:szCs w:val="28"/>
        </w:rPr>
        <w:t xml:space="preserve"> </w:t>
      </w:r>
      <w:r w:rsidRPr="00300A2D">
        <w:rPr>
          <w:rFonts w:ascii="Times New Roman" w:hAnsi="Times New Roman" w:cs="Times New Roman"/>
          <w:b/>
          <w:sz w:val="28"/>
          <w:szCs w:val="28"/>
        </w:rPr>
        <w:t>финансового аудита</w:t>
      </w:r>
    </w:p>
    <w:p w:rsidR="00890EC0" w:rsidRPr="007F72EA" w:rsidRDefault="00890EC0" w:rsidP="007F72EA">
      <w:pPr>
        <w:pStyle w:val="ConsPlusNormal"/>
        <w:ind w:firstLine="709"/>
        <w:jc w:val="both"/>
        <w:rPr>
          <w:rFonts w:ascii="Times New Roman" w:hAnsi="Times New Roman" w:cs="Times New Roman"/>
          <w:b/>
          <w:i/>
          <w:sz w:val="28"/>
          <w:szCs w:val="28"/>
        </w:rPr>
      </w:pPr>
    </w:p>
    <w:p w:rsidR="00B05138" w:rsidRPr="007F72EA" w:rsidRDefault="00B05138" w:rsidP="007F72EA">
      <w:pPr>
        <w:spacing w:after="0"/>
        <w:ind w:firstLine="709"/>
        <w:jc w:val="both"/>
        <w:rPr>
          <w:rFonts w:ascii="Times New Roman" w:hAnsi="Times New Roman" w:cs="Times New Roman"/>
          <w:sz w:val="28"/>
          <w:szCs w:val="28"/>
        </w:rPr>
      </w:pPr>
      <w:r w:rsidRPr="007F72EA">
        <w:rPr>
          <w:rFonts w:ascii="Times New Roman" w:hAnsi="Times New Roman" w:cs="Times New Roman"/>
          <w:sz w:val="28"/>
          <w:szCs w:val="28"/>
        </w:rPr>
        <w:t>По итогам анализа осуществления внутреннего финансового контроля и внутреннего финансового аудита, а также в целях повышения их эффективности необходимо:</w:t>
      </w:r>
    </w:p>
    <w:p w:rsidR="00971C9B" w:rsidRDefault="00E935AE" w:rsidP="000C3EEB">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C15536" w:rsidRPr="007F72EA">
        <w:rPr>
          <w:rFonts w:ascii="Times New Roman" w:hAnsi="Times New Roman" w:cs="Times New Roman"/>
          <w:sz w:val="28"/>
          <w:szCs w:val="28"/>
        </w:rPr>
        <w:t>.</w:t>
      </w:r>
      <w:r w:rsidR="00971C9B" w:rsidRPr="007F72EA">
        <w:rPr>
          <w:rFonts w:ascii="Times New Roman" w:hAnsi="Times New Roman" w:cs="Times New Roman"/>
          <w:sz w:val="28"/>
          <w:szCs w:val="28"/>
        </w:rPr>
        <w:t xml:space="preserve"> </w:t>
      </w:r>
      <w:r w:rsidR="00C15536" w:rsidRPr="007F72EA">
        <w:rPr>
          <w:rFonts w:ascii="Times New Roman" w:hAnsi="Times New Roman" w:cs="Times New Roman"/>
          <w:sz w:val="28"/>
          <w:szCs w:val="28"/>
        </w:rPr>
        <w:t xml:space="preserve">Субъекту контроля </w:t>
      </w:r>
      <w:r w:rsidR="00971C9B" w:rsidRPr="007F72EA">
        <w:rPr>
          <w:rFonts w:ascii="Times New Roman" w:hAnsi="Times New Roman" w:cs="Times New Roman"/>
          <w:sz w:val="28"/>
          <w:szCs w:val="28"/>
        </w:rPr>
        <w:t xml:space="preserve">разработать правовой акт, устанавливающий порядок </w:t>
      </w:r>
      <w:r w:rsidR="00E81B74">
        <w:rPr>
          <w:rFonts w:ascii="Times New Roman" w:hAnsi="Times New Roman" w:cs="Times New Roman"/>
          <w:sz w:val="28"/>
          <w:szCs w:val="28"/>
        </w:rPr>
        <w:t>представления</w:t>
      </w:r>
      <w:r w:rsidR="00971C9B" w:rsidRPr="007F72EA">
        <w:rPr>
          <w:rFonts w:ascii="Times New Roman" w:hAnsi="Times New Roman" w:cs="Times New Roman"/>
          <w:sz w:val="28"/>
          <w:szCs w:val="28"/>
        </w:rPr>
        <w:t xml:space="preserve"> отчетности о результатах внутреннего финансового контроля руководителю главного администратора средств</w:t>
      </w:r>
      <w:r w:rsidR="00C15536" w:rsidRPr="007F72EA">
        <w:rPr>
          <w:rFonts w:ascii="Times New Roman" w:hAnsi="Times New Roman" w:cs="Times New Roman"/>
          <w:sz w:val="28"/>
          <w:szCs w:val="28"/>
        </w:rPr>
        <w:t>.</w:t>
      </w:r>
    </w:p>
    <w:p w:rsidR="00300A2D" w:rsidRPr="007F72EA" w:rsidRDefault="00E935AE" w:rsidP="000C3EEB">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300A2D">
        <w:rPr>
          <w:rFonts w:ascii="Times New Roman" w:hAnsi="Times New Roman" w:cs="Times New Roman"/>
          <w:sz w:val="28"/>
          <w:szCs w:val="28"/>
        </w:rPr>
        <w:t>. Субъекту контроля разработать Порядок осуществления администрацией Березовского сельсовета внутреннего финансового аудита.</w:t>
      </w:r>
    </w:p>
    <w:p w:rsidR="003A4F4B" w:rsidRDefault="00971C9B" w:rsidP="000C3EE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F72EA">
        <w:rPr>
          <w:rFonts w:ascii="Times New Roman" w:hAnsi="Times New Roman" w:cs="Times New Roman"/>
          <w:sz w:val="28"/>
          <w:szCs w:val="28"/>
        </w:rPr>
        <w:t>3</w:t>
      </w:r>
      <w:r w:rsidR="00C15536" w:rsidRPr="007F72EA">
        <w:rPr>
          <w:rFonts w:ascii="Times New Roman" w:hAnsi="Times New Roman" w:cs="Times New Roman"/>
          <w:sz w:val="28"/>
          <w:szCs w:val="28"/>
        </w:rPr>
        <w:t xml:space="preserve">. </w:t>
      </w:r>
      <w:r w:rsidR="00C15536" w:rsidRPr="007F72EA">
        <w:rPr>
          <w:rFonts w:ascii="Times New Roman" w:eastAsia="Times New Roman" w:hAnsi="Times New Roman" w:cs="Times New Roman"/>
          <w:color w:val="000000"/>
          <w:sz w:val="28"/>
          <w:szCs w:val="28"/>
          <w:lang w:eastAsia="ru-RU"/>
        </w:rPr>
        <w:t>В целях приведения нормативных правовых актов администрации в</w:t>
      </w:r>
      <w:r w:rsidR="00BC7B10">
        <w:rPr>
          <w:rFonts w:ascii="Times New Roman" w:eastAsia="Times New Roman" w:hAnsi="Times New Roman" w:cs="Times New Roman"/>
          <w:color w:val="000000"/>
          <w:sz w:val="28"/>
          <w:szCs w:val="28"/>
          <w:lang w:eastAsia="ru-RU"/>
        </w:rPr>
        <w:t> </w:t>
      </w:r>
      <w:r w:rsidR="00C15536" w:rsidRPr="007F72EA">
        <w:rPr>
          <w:rFonts w:ascii="Times New Roman" w:eastAsia="Times New Roman" w:hAnsi="Times New Roman" w:cs="Times New Roman"/>
          <w:color w:val="000000"/>
          <w:sz w:val="28"/>
          <w:szCs w:val="28"/>
          <w:lang w:eastAsia="ru-RU"/>
        </w:rPr>
        <w:t>соответствие с действующим законодательством</w:t>
      </w:r>
      <w:r w:rsidR="003A4F4B">
        <w:rPr>
          <w:rFonts w:ascii="Times New Roman" w:eastAsia="Times New Roman" w:hAnsi="Times New Roman" w:cs="Times New Roman"/>
          <w:color w:val="000000"/>
          <w:sz w:val="28"/>
          <w:szCs w:val="28"/>
          <w:lang w:eastAsia="ru-RU"/>
        </w:rPr>
        <w:t xml:space="preserve"> </w:t>
      </w:r>
      <w:r w:rsidR="00C15536" w:rsidRPr="007F72EA">
        <w:rPr>
          <w:rFonts w:ascii="Times New Roman" w:eastAsia="Times New Roman" w:hAnsi="Times New Roman" w:cs="Times New Roman"/>
          <w:color w:val="000000"/>
          <w:sz w:val="28"/>
          <w:szCs w:val="28"/>
          <w:lang w:eastAsia="ru-RU"/>
        </w:rPr>
        <w:t xml:space="preserve">субъекту контроля и субъекту </w:t>
      </w:r>
      <w:r w:rsidR="00C15536" w:rsidRPr="007F72EA">
        <w:rPr>
          <w:rFonts w:ascii="Times New Roman" w:eastAsia="Times New Roman" w:hAnsi="Times New Roman" w:cs="Times New Roman"/>
          <w:color w:val="000000"/>
          <w:sz w:val="28"/>
          <w:szCs w:val="28"/>
          <w:lang w:eastAsia="ru-RU"/>
        </w:rPr>
        <w:lastRenderedPageBreak/>
        <w:t xml:space="preserve">аудита </w:t>
      </w:r>
      <w:r w:rsidR="00300A2D">
        <w:rPr>
          <w:rFonts w:ascii="Times New Roman" w:eastAsia="Times New Roman" w:hAnsi="Times New Roman" w:cs="Times New Roman"/>
          <w:color w:val="000000"/>
          <w:sz w:val="28"/>
          <w:szCs w:val="28"/>
          <w:lang w:eastAsia="ru-RU"/>
        </w:rPr>
        <w:t xml:space="preserve">рекомендуется учесть </w:t>
      </w:r>
      <w:r w:rsidR="003A4F4B" w:rsidRPr="007F72EA">
        <w:rPr>
          <w:rFonts w:ascii="Times New Roman" w:hAnsi="Times New Roman" w:cs="Times New Roman"/>
          <w:sz w:val="28"/>
          <w:szCs w:val="28"/>
        </w:rPr>
        <w:t>требовани</w:t>
      </w:r>
      <w:r w:rsidR="003A4F4B">
        <w:rPr>
          <w:rFonts w:ascii="Times New Roman" w:hAnsi="Times New Roman" w:cs="Times New Roman"/>
          <w:sz w:val="28"/>
          <w:szCs w:val="28"/>
        </w:rPr>
        <w:t>я</w:t>
      </w:r>
      <w:r w:rsidR="003A4F4B" w:rsidRPr="007F72EA">
        <w:rPr>
          <w:rFonts w:ascii="Times New Roman" w:hAnsi="Times New Roman" w:cs="Times New Roman"/>
          <w:sz w:val="28"/>
          <w:szCs w:val="28"/>
        </w:rPr>
        <w:t xml:space="preserve"> Правил № 193 </w:t>
      </w:r>
      <w:r w:rsidR="003A4F4B">
        <w:rPr>
          <w:rFonts w:ascii="Times New Roman" w:hAnsi="Times New Roman" w:cs="Times New Roman"/>
          <w:sz w:val="28"/>
          <w:szCs w:val="28"/>
        </w:rPr>
        <w:t>с учетом</w:t>
      </w:r>
      <w:r w:rsidR="003A4F4B" w:rsidRPr="007F72EA">
        <w:rPr>
          <w:rFonts w:ascii="Times New Roman" w:hAnsi="Times New Roman" w:cs="Times New Roman"/>
          <w:sz w:val="28"/>
          <w:szCs w:val="28"/>
        </w:rPr>
        <w:t xml:space="preserve"> </w:t>
      </w:r>
      <w:r w:rsidR="000F2E9C">
        <w:rPr>
          <w:rFonts w:ascii="Times New Roman" w:hAnsi="Times New Roman" w:cs="Times New Roman"/>
          <w:sz w:val="28"/>
          <w:szCs w:val="28"/>
        </w:rPr>
        <w:t>последних изменений.</w:t>
      </w:r>
    </w:p>
    <w:p w:rsidR="003A4F4B" w:rsidRDefault="003A4F4B" w:rsidP="000C3EEB">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300A2D" w:rsidRDefault="00300A2D" w:rsidP="000C3EEB">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0C3EEB" w:rsidRDefault="000C3EEB" w:rsidP="000C3EEB">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300A2D" w:rsidRPr="00300A2D" w:rsidRDefault="00300A2D" w:rsidP="00300A2D">
      <w:pPr>
        <w:pStyle w:val="a8"/>
        <w:ind w:right="-339" w:hanging="180"/>
        <w:rPr>
          <w:rFonts w:ascii="Times New Roman" w:hAnsi="Times New Roman" w:cs="Times New Roman"/>
          <w:sz w:val="28"/>
          <w:szCs w:val="28"/>
        </w:rPr>
      </w:pPr>
      <w:r w:rsidRPr="00300A2D">
        <w:rPr>
          <w:rFonts w:ascii="Times New Roman" w:hAnsi="Times New Roman" w:cs="Times New Roman"/>
          <w:sz w:val="28"/>
          <w:szCs w:val="28"/>
        </w:rPr>
        <w:t xml:space="preserve">Глава Березовского сельсовета                                                          </w:t>
      </w:r>
      <w:r w:rsidR="000F2E9C">
        <w:rPr>
          <w:rFonts w:ascii="Times New Roman" w:hAnsi="Times New Roman" w:cs="Times New Roman"/>
          <w:sz w:val="28"/>
          <w:szCs w:val="28"/>
        </w:rPr>
        <w:t>Н.Г. Романова</w:t>
      </w:r>
    </w:p>
    <w:p w:rsidR="00AD5082" w:rsidRPr="007F72EA" w:rsidRDefault="00AD5082" w:rsidP="008B0C66">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sectPr w:rsidR="00AD5082" w:rsidRPr="007F72EA" w:rsidSect="00761900">
      <w:headerReference w:type="default" r:id="rId11"/>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239" w:rsidRDefault="00CD4239" w:rsidP="007F72EA">
      <w:pPr>
        <w:spacing w:after="0" w:line="240" w:lineRule="auto"/>
      </w:pPr>
      <w:r>
        <w:separator/>
      </w:r>
    </w:p>
  </w:endnote>
  <w:endnote w:type="continuationSeparator" w:id="0">
    <w:p w:rsidR="00CD4239" w:rsidRDefault="00CD4239" w:rsidP="007F7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239" w:rsidRDefault="00CD4239" w:rsidP="007F72EA">
      <w:pPr>
        <w:spacing w:after="0" w:line="240" w:lineRule="auto"/>
      </w:pPr>
      <w:r>
        <w:separator/>
      </w:r>
    </w:p>
  </w:footnote>
  <w:footnote w:type="continuationSeparator" w:id="0">
    <w:p w:rsidR="00CD4239" w:rsidRDefault="00CD4239" w:rsidP="007F72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29655489"/>
      <w:docPartObj>
        <w:docPartGallery w:val="Page Numbers (Top of Page)"/>
        <w:docPartUnique/>
      </w:docPartObj>
    </w:sdtPr>
    <w:sdtEndPr/>
    <w:sdtContent>
      <w:p w:rsidR="00761900" w:rsidRDefault="00761900">
        <w:pPr>
          <w:pStyle w:val="a8"/>
          <w:jc w:val="center"/>
        </w:pPr>
        <w:r>
          <w:fldChar w:fldCharType="begin"/>
        </w:r>
        <w:r>
          <w:instrText>PAGE   \* MERGEFORMAT</w:instrText>
        </w:r>
        <w:r>
          <w:fldChar w:fldCharType="separate"/>
        </w:r>
        <w:r w:rsidR="000F2E9C">
          <w:rPr>
            <w:noProof/>
          </w:rPr>
          <w:t>5</w:t>
        </w:r>
        <w:r>
          <w:fldChar w:fldCharType="end"/>
        </w:r>
      </w:p>
    </w:sdtContent>
  </w:sdt>
  <w:p w:rsidR="007F72EA" w:rsidRDefault="007F72EA">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E0F1B"/>
    <w:multiLevelType w:val="multilevel"/>
    <w:tmpl w:val="554A7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E4C5C43"/>
    <w:multiLevelType w:val="multilevel"/>
    <w:tmpl w:val="9448F794"/>
    <w:lvl w:ilvl="0">
      <w:start w:val="1"/>
      <w:numFmt w:val="bullet"/>
      <w:lvlText w:val=""/>
      <w:lvlJc w:val="left"/>
      <w:pPr>
        <w:tabs>
          <w:tab w:val="num" w:pos="9575"/>
        </w:tabs>
        <w:ind w:left="9575" w:hanging="360"/>
      </w:pPr>
      <w:rPr>
        <w:rFonts w:ascii="Symbol" w:hAnsi="Symbol" w:hint="default"/>
        <w:sz w:val="20"/>
      </w:rPr>
    </w:lvl>
    <w:lvl w:ilvl="1" w:tentative="1">
      <w:start w:val="1"/>
      <w:numFmt w:val="bullet"/>
      <w:lvlText w:val="o"/>
      <w:lvlJc w:val="left"/>
      <w:pPr>
        <w:tabs>
          <w:tab w:val="num" w:pos="10295"/>
        </w:tabs>
        <w:ind w:left="10295" w:hanging="360"/>
      </w:pPr>
      <w:rPr>
        <w:rFonts w:ascii="Courier New" w:hAnsi="Courier New" w:hint="default"/>
        <w:sz w:val="20"/>
      </w:rPr>
    </w:lvl>
    <w:lvl w:ilvl="2" w:tentative="1">
      <w:start w:val="1"/>
      <w:numFmt w:val="bullet"/>
      <w:lvlText w:val=""/>
      <w:lvlJc w:val="left"/>
      <w:pPr>
        <w:tabs>
          <w:tab w:val="num" w:pos="11015"/>
        </w:tabs>
        <w:ind w:left="11015" w:hanging="360"/>
      </w:pPr>
      <w:rPr>
        <w:rFonts w:ascii="Wingdings" w:hAnsi="Wingdings" w:hint="default"/>
        <w:sz w:val="20"/>
      </w:rPr>
    </w:lvl>
    <w:lvl w:ilvl="3" w:tentative="1">
      <w:start w:val="1"/>
      <w:numFmt w:val="bullet"/>
      <w:lvlText w:val=""/>
      <w:lvlJc w:val="left"/>
      <w:pPr>
        <w:tabs>
          <w:tab w:val="num" w:pos="11735"/>
        </w:tabs>
        <w:ind w:left="11735" w:hanging="360"/>
      </w:pPr>
      <w:rPr>
        <w:rFonts w:ascii="Wingdings" w:hAnsi="Wingdings" w:hint="default"/>
        <w:sz w:val="20"/>
      </w:rPr>
    </w:lvl>
    <w:lvl w:ilvl="4" w:tentative="1">
      <w:start w:val="1"/>
      <w:numFmt w:val="bullet"/>
      <w:lvlText w:val=""/>
      <w:lvlJc w:val="left"/>
      <w:pPr>
        <w:tabs>
          <w:tab w:val="num" w:pos="12455"/>
        </w:tabs>
        <w:ind w:left="12455" w:hanging="360"/>
      </w:pPr>
      <w:rPr>
        <w:rFonts w:ascii="Wingdings" w:hAnsi="Wingdings" w:hint="default"/>
        <w:sz w:val="20"/>
      </w:rPr>
    </w:lvl>
    <w:lvl w:ilvl="5" w:tentative="1">
      <w:start w:val="1"/>
      <w:numFmt w:val="bullet"/>
      <w:lvlText w:val=""/>
      <w:lvlJc w:val="left"/>
      <w:pPr>
        <w:tabs>
          <w:tab w:val="num" w:pos="13175"/>
        </w:tabs>
        <w:ind w:left="13175" w:hanging="360"/>
      </w:pPr>
      <w:rPr>
        <w:rFonts w:ascii="Wingdings" w:hAnsi="Wingdings" w:hint="default"/>
        <w:sz w:val="20"/>
      </w:rPr>
    </w:lvl>
    <w:lvl w:ilvl="6" w:tentative="1">
      <w:start w:val="1"/>
      <w:numFmt w:val="bullet"/>
      <w:lvlText w:val=""/>
      <w:lvlJc w:val="left"/>
      <w:pPr>
        <w:tabs>
          <w:tab w:val="num" w:pos="13895"/>
        </w:tabs>
        <w:ind w:left="13895" w:hanging="360"/>
      </w:pPr>
      <w:rPr>
        <w:rFonts w:ascii="Wingdings" w:hAnsi="Wingdings" w:hint="default"/>
        <w:sz w:val="20"/>
      </w:rPr>
    </w:lvl>
    <w:lvl w:ilvl="7" w:tentative="1">
      <w:start w:val="1"/>
      <w:numFmt w:val="bullet"/>
      <w:lvlText w:val=""/>
      <w:lvlJc w:val="left"/>
      <w:pPr>
        <w:tabs>
          <w:tab w:val="num" w:pos="14615"/>
        </w:tabs>
        <w:ind w:left="14615" w:hanging="360"/>
      </w:pPr>
      <w:rPr>
        <w:rFonts w:ascii="Wingdings" w:hAnsi="Wingdings" w:hint="default"/>
        <w:sz w:val="20"/>
      </w:rPr>
    </w:lvl>
    <w:lvl w:ilvl="8" w:tentative="1">
      <w:start w:val="1"/>
      <w:numFmt w:val="bullet"/>
      <w:lvlText w:val=""/>
      <w:lvlJc w:val="left"/>
      <w:pPr>
        <w:tabs>
          <w:tab w:val="num" w:pos="15335"/>
        </w:tabs>
        <w:ind w:left="15335" w:hanging="360"/>
      </w:pPr>
      <w:rPr>
        <w:rFonts w:ascii="Wingdings" w:hAnsi="Wingdings" w:hint="default"/>
        <w:sz w:val="20"/>
      </w:rPr>
    </w:lvl>
  </w:abstractNum>
  <w:abstractNum w:abstractNumId="2">
    <w:nsid w:val="4BC805E5"/>
    <w:multiLevelType w:val="multilevel"/>
    <w:tmpl w:val="A36E4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8922B44"/>
    <w:multiLevelType w:val="hybridMultilevel"/>
    <w:tmpl w:val="BE4E3A52"/>
    <w:lvl w:ilvl="0" w:tplc="E1B6B0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613D22CF"/>
    <w:multiLevelType w:val="multilevel"/>
    <w:tmpl w:val="1D06C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E8329C6"/>
    <w:multiLevelType w:val="hybridMultilevel"/>
    <w:tmpl w:val="20C8F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1CB"/>
    <w:rsid w:val="00016AF4"/>
    <w:rsid w:val="00020164"/>
    <w:rsid w:val="00024B9F"/>
    <w:rsid w:val="000262DE"/>
    <w:rsid w:val="000721C8"/>
    <w:rsid w:val="000B2A2F"/>
    <w:rsid w:val="000C3EEB"/>
    <w:rsid w:val="000E567D"/>
    <w:rsid w:val="000F0F47"/>
    <w:rsid w:val="000F2E9C"/>
    <w:rsid w:val="00110ED6"/>
    <w:rsid w:val="001124A0"/>
    <w:rsid w:val="001450D7"/>
    <w:rsid w:val="00156932"/>
    <w:rsid w:val="001D09C1"/>
    <w:rsid w:val="001D4E7E"/>
    <w:rsid w:val="001E130B"/>
    <w:rsid w:val="00230B90"/>
    <w:rsid w:val="00234D3D"/>
    <w:rsid w:val="002417D3"/>
    <w:rsid w:val="002B32E8"/>
    <w:rsid w:val="002D391B"/>
    <w:rsid w:val="002F3C18"/>
    <w:rsid w:val="00300A2D"/>
    <w:rsid w:val="00301E0A"/>
    <w:rsid w:val="00343334"/>
    <w:rsid w:val="00353BD6"/>
    <w:rsid w:val="00366AC9"/>
    <w:rsid w:val="003774AD"/>
    <w:rsid w:val="003A4F4B"/>
    <w:rsid w:val="003B5A3D"/>
    <w:rsid w:val="003B7A7A"/>
    <w:rsid w:val="003D24E3"/>
    <w:rsid w:val="003D3D30"/>
    <w:rsid w:val="003E63B6"/>
    <w:rsid w:val="003F0C59"/>
    <w:rsid w:val="003F5533"/>
    <w:rsid w:val="00423A73"/>
    <w:rsid w:val="004751C5"/>
    <w:rsid w:val="0048217B"/>
    <w:rsid w:val="004A3340"/>
    <w:rsid w:val="004C1B34"/>
    <w:rsid w:val="004E0E30"/>
    <w:rsid w:val="005220AF"/>
    <w:rsid w:val="005567DF"/>
    <w:rsid w:val="00556AEC"/>
    <w:rsid w:val="005607A2"/>
    <w:rsid w:val="00581639"/>
    <w:rsid w:val="005A51D0"/>
    <w:rsid w:val="005B4CE4"/>
    <w:rsid w:val="005D538E"/>
    <w:rsid w:val="005D5B16"/>
    <w:rsid w:val="005F52F7"/>
    <w:rsid w:val="006239E2"/>
    <w:rsid w:val="00631B2E"/>
    <w:rsid w:val="00632601"/>
    <w:rsid w:val="00655093"/>
    <w:rsid w:val="00655203"/>
    <w:rsid w:val="00675A65"/>
    <w:rsid w:val="00684972"/>
    <w:rsid w:val="006B74A4"/>
    <w:rsid w:val="006D6F14"/>
    <w:rsid w:val="006F1542"/>
    <w:rsid w:val="006F555C"/>
    <w:rsid w:val="00715D53"/>
    <w:rsid w:val="00733766"/>
    <w:rsid w:val="00761900"/>
    <w:rsid w:val="007634B3"/>
    <w:rsid w:val="007679DC"/>
    <w:rsid w:val="00783917"/>
    <w:rsid w:val="007C362B"/>
    <w:rsid w:val="007C6B4C"/>
    <w:rsid w:val="007D4A14"/>
    <w:rsid w:val="007F142C"/>
    <w:rsid w:val="007F72EA"/>
    <w:rsid w:val="007F7B9F"/>
    <w:rsid w:val="00811DE5"/>
    <w:rsid w:val="00830459"/>
    <w:rsid w:val="00872D72"/>
    <w:rsid w:val="00881F77"/>
    <w:rsid w:val="00883066"/>
    <w:rsid w:val="008853B5"/>
    <w:rsid w:val="00885FBD"/>
    <w:rsid w:val="00890EC0"/>
    <w:rsid w:val="008952AC"/>
    <w:rsid w:val="008B0C66"/>
    <w:rsid w:val="008E654D"/>
    <w:rsid w:val="008E6E0C"/>
    <w:rsid w:val="008F04D6"/>
    <w:rsid w:val="008F0D4C"/>
    <w:rsid w:val="008F646B"/>
    <w:rsid w:val="00901B7C"/>
    <w:rsid w:val="0094144E"/>
    <w:rsid w:val="0095277D"/>
    <w:rsid w:val="00971C9B"/>
    <w:rsid w:val="00972E0E"/>
    <w:rsid w:val="009C70A7"/>
    <w:rsid w:val="009E0FFD"/>
    <w:rsid w:val="009E2914"/>
    <w:rsid w:val="00A624C7"/>
    <w:rsid w:val="00A71BB0"/>
    <w:rsid w:val="00AA0651"/>
    <w:rsid w:val="00AD5082"/>
    <w:rsid w:val="00AF1BCC"/>
    <w:rsid w:val="00B05138"/>
    <w:rsid w:val="00B23B7D"/>
    <w:rsid w:val="00B444A4"/>
    <w:rsid w:val="00B56F18"/>
    <w:rsid w:val="00B7118E"/>
    <w:rsid w:val="00B92516"/>
    <w:rsid w:val="00BC7B10"/>
    <w:rsid w:val="00BE3A4E"/>
    <w:rsid w:val="00BF4C19"/>
    <w:rsid w:val="00BF79E0"/>
    <w:rsid w:val="00C15536"/>
    <w:rsid w:val="00C23F85"/>
    <w:rsid w:val="00C3083D"/>
    <w:rsid w:val="00C66575"/>
    <w:rsid w:val="00C82D89"/>
    <w:rsid w:val="00C91590"/>
    <w:rsid w:val="00CD4239"/>
    <w:rsid w:val="00D073EC"/>
    <w:rsid w:val="00D26174"/>
    <w:rsid w:val="00D27FDC"/>
    <w:rsid w:val="00D638E0"/>
    <w:rsid w:val="00DA7ED0"/>
    <w:rsid w:val="00DC38E7"/>
    <w:rsid w:val="00DD001C"/>
    <w:rsid w:val="00DD51CB"/>
    <w:rsid w:val="00DF3A92"/>
    <w:rsid w:val="00DF4016"/>
    <w:rsid w:val="00E01158"/>
    <w:rsid w:val="00E03C18"/>
    <w:rsid w:val="00E12332"/>
    <w:rsid w:val="00E20CC4"/>
    <w:rsid w:val="00E27E17"/>
    <w:rsid w:val="00E4699C"/>
    <w:rsid w:val="00E50A0B"/>
    <w:rsid w:val="00E643BC"/>
    <w:rsid w:val="00E7450F"/>
    <w:rsid w:val="00E81B74"/>
    <w:rsid w:val="00E9103F"/>
    <w:rsid w:val="00E935AE"/>
    <w:rsid w:val="00EB7C3A"/>
    <w:rsid w:val="00EE2F6C"/>
    <w:rsid w:val="00EF1E09"/>
    <w:rsid w:val="00F05978"/>
    <w:rsid w:val="00F07AC2"/>
    <w:rsid w:val="00F33083"/>
    <w:rsid w:val="00F4087F"/>
    <w:rsid w:val="00F646FC"/>
    <w:rsid w:val="00F7507F"/>
    <w:rsid w:val="00F9603C"/>
    <w:rsid w:val="00FE4536"/>
    <w:rsid w:val="00FF39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34B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634B3"/>
    <w:rPr>
      <w:rFonts w:ascii="Segoe UI" w:hAnsi="Segoe UI" w:cs="Segoe UI"/>
      <w:sz w:val="18"/>
      <w:szCs w:val="18"/>
    </w:rPr>
  </w:style>
  <w:style w:type="paragraph" w:styleId="a5">
    <w:name w:val="List Paragraph"/>
    <w:basedOn w:val="a"/>
    <w:uiPriority w:val="34"/>
    <w:qFormat/>
    <w:rsid w:val="005567DF"/>
    <w:pPr>
      <w:ind w:left="720"/>
      <w:contextualSpacing/>
    </w:pPr>
  </w:style>
  <w:style w:type="paragraph" w:customStyle="1" w:styleId="ConsPlusNormal">
    <w:name w:val="ConsPlusNormal"/>
    <w:rsid w:val="00B05138"/>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6">
    <w:name w:val="Hyperlink"/>
    <w:semiHidden/>
    <w:unhideWhenUsed/>
    <w:rsid w:val="00C23F85"/>
    <w:rPr>
      <w:color w:val="000080"/>
      <w:u w:val="single"/>
    </w:rPr>
  </w:style>
  <w:style w:type="paragraph" w:customStyle="1" w:styleId="consplustitle1">
    <w:name w:val="consplustitle1"/>
    <w:basedOn w:val="a"/>
    <w:rsid w:val="00366AC9"/>
    <w:pPr>
      <w:spacing w:after="0" w:line="240" w:lineRule="auto"/>
      <w:jc w:val="both"/>
    </w:pPr>
    <w:rPr>
      <w:rFonts w:ascii="Arial" w:eastAsia="Times New Roman" w:hAnsi="Arial" w:cs="Arial"/>
      <w:color w:val="2D527C"/>
      <w:sz w:val="24"/>
      <w:szCs w:val="24"/>
      <w:lang w:eastAsia="ru-RU"/>
    </w:rPr>
  </w:style>
  <w:style w:type="paragraph" w:styleId="a7">
    <w:name w:val="No Spacing"/>
    <w:qFormat/>
    <w:rsid w:val="009E2914"/>
    <w:pPr>
      <w:suppressAutoHyphens/>
      <w:spacing w:after="0" w:line="240" w:lineRule="auto"/>
    </w:pPr>
    <w:rPr>
      <w:rFonts w:ascii="Calibri" w:eastAsia="Times New Roman" w:hAnsi="Calibri" w:cs="Times New Roman"/>
      <w:lang w:eastAsia="zh-CN"/>
    </w:rPr>
  </w:style>
  <w:style w:type="paragraph" w:styleId="a8">
    <w:name w:val="header"/>
    <w:aliases w:val="Знак"/>
    <w:basedOn w:val="a"/>
    <w:link w:val="a9"/>
    <w:unhideWhenUsed/>
    <w:rsid w:val="007F72EA"/>
    <w:pPr>
      <w:tabs>
        <w:tab w:val="center" w:pos="4677"/>
        <w:tab w:val="right" w:pos="9355"/>
      </w:tabs>
      <w:spacing w:after="0" w:line="240" w:lineRule="auto"/>
    </w:pPr>
  </w:style>
  <w:style w:type="character" w:customStyle="1" w:styleId="a9">
    <w:name w:val="Верхний колонтитул Знак"/>
    <w:aliases w:val="Знак Знак"/>
    <w:basedOn w:val="a0"/>
    <w:link w:val="a8"/>
    <w:rsid w:val="007F72EA"/>
  </w:style>
  <w:style w:type="paragraph" w:styleId="aa">
    <w:name w:val="footer"/>
    <w:basedOn w:val="a"/>
    <w:link w:val="ab"/>
    <w:uiPriority w:val="99"/>
    <w:unhideWhenUsed/>
    <w:rsid w:val="007F72EA"/>
    <w:pPr>
      <w:tabs>
        <w:tab w:val="center" w:pos="4677"/>
        <w:tab w:val="right" w:pos="9355"/>
      </w:tabs>
      <w:spacing w:after="0" w:line="240" w:lineRule="auto"/>
    </w:pPr>
  </w:style>
  <w:style w:type="character" w:customStyle="1" w:styleId="ab">
    <w:name w:val="Нижний колонтитул Знак"/>
    <w:basedOn w:val="a0"/>
    <w:link w:val="aa"/>
    <w:uiPriority w:val="99"/>
    <w:rsid w:val="007F72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34B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634B3"/>
    <w:rPr>
      <w:rFonts w:ascii="Segoe UI" w:hAnsi="Segoe UI" w:cs="Segoe UI"/>
      <w:sz w:val="18"/>
      <w:szCs w:val="18"/>
    </w:rPr>
  </w:style>
  <w:style w:type="paragraph" w:styleId="a5">
    <w:name w:val="List Paragraph"/>
    <w:basedOn w:val="a"/>
    <w:uiPriority w:val="34"/>
    <w:qFormat/>
    <w:rsid w:val="005567DF"/>
    <w:pPr>
      <w:ind w:left="720"/>
      <w:contextualSpacing/>
    </w:pPr>
  </w:style>
  <w:style w:type="paragraph" w:customStyle="1" w:styleId="ConsPlusNormal">
    <w:name w:val="ConsPlusNormal"/>
    <w:rsid w:val="00B05138"/>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6">
    <w:name w:val="Hyperlink"/>
    <w:semiHidden/>
    <w:unhideWhenUsed/>
    <w:rsid w:val="00C23F85"/>
    <w:rPr>
      <w:color w:val="000080"/>
      <w:u w:val="single"/>
    </w:rPr>
  </w:style>
  <w:style w:type="paragraph" w:customStyle="1" w:styleId="consplustitle1">
    <w:name w:val="consplustitle1"/>
    <w:basedOn w:val="a"/>
    <w:rsid w:val="00366AC9"/>
    <w:pPr>
      <w:spacing w:after="0" w:line="240" w:lineRule="auto"/>
      <w:jc w:val="both"/>
    </w:pPr>
    <w:rPr>
      <w:rFonts w:ascii="Arial" w:eastAsia="Times New Roman" w:hAnsi="Arial" w:cs="Arial"/>
      <w:color w:val="2D527C"/>
      <w:sz w:val="24"/>
      <w:szCs w:val="24"/>
      <w:lang w:eastAsia="ru-RU"/>
    </w:rPr>
  </w:style>
  <w:style w:type="paragraph" w:styleId="a7">
    <w:name w:val="No Spacing"/>
    <w:qFormat/>
    <w:rsid w:val="009E2914"/>
    <w:pPr>
      <w:suppressAutoHyphens/>
      <w:spacing w:after="0" w:line="240" w:lineRule="auto"/>
    </w:pPr>
    <w:rPr>
      <w:rFonts w:ascii="Calibri" w:eastAsia="Times New Roman" w:hAnsi="Calibri" w:cs="Times New Roman"/>
      <w:lang w:eastAsia="zh-CN"/>
    </w:rPr>
  </w:style>
  <w:style w:type="paragraph" w:styleId="a8">
    <w:name w:val="header"/>
    <w:aliases w:val="Знак"/>
    <w:basedOn w:val="a"/>
    <w:link w:val="a9"/>
    <w:unhideWhenUsed/>
    <w:rsid w:val="007F72EA"/>
    <w:pPr>
      <w:tabs>
        <w:tab w:val="center" w:pos="4677"/>
        <w:tab w:val="right" w:pos="9355"/>
      </w:tabs>
      <w:spacing w:after="0" w:line="240" w:lineRule="auto"/>
    </w:pPr>
  </w:style>
  <w:style w:type="character" w:customStyle="1" w:styleId="a9">
    <w:name w:val="Верхний колонтитул Знак"/>
    <w:aliases w:val="Знак Знак"/>
    <w:basedOn w:val="a0"/>
    <w:link w:val="a8"/>
    <w:rsid w:val="007F72EA"/>
  </w:style>
  <w:style w:type="paragraph" w:styleId="aa">
    <w:name w:val="footer"/>
    <w:basedOn w:val="a"/>
    <w:link w:val="ab"/>
    <w:uiPriority w:val="99"/>
    <w:unhideWhenUsed/>
    <w:rsid w:val="007F72EA"/>
    <w:pPr>
      <w:tabs>
        <w:tab w:val="center" w:pos="4677"/>
        <w:tab w:val="right" w:pos="9355"/>
      </w:tabs>
      <w:spacing w:after="0" w:line="240" w:lineRule="auto"/>
    </w:pPr>
  </w:style>
  <w:style w:type="character" w:customStyle="1" w:styleId="ab">
    <w:name w:val="Нижний колонтитул Знак"/>
    <w:basedOn w:val="a0"/>
    <w:link w:val="aa"/>
    <w:uiPriority w:val="99"/>
    <w:rsid w:val="007F72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3719">
      <w:bodyDiv w:val="1"/>
      <w:marLeft w:val="0"/>
      <w:marRight w:val="0"/>
      <w:marTop w:val="0"/>
      <w:marBottom w:val="0"/>
      <w:divBdr>
        <w:top w:val="none" w:sz="0" w:space="0" w:color="auto"/>
        <w:left w:val="none" w:sz="0" w:space="0" w:color="auto"/>
        <w:bottom w:val="none" w:sz="0" w:space="0" w:color="auto"/>
        <w:right w:val="none" w:sz="0" w:space="0" w:color="auto"/>
      </w:divBdr>
    </w:div>
    <w:div w:id="1096750393">
      <w:bodyDiv w:val="1"/>
      <w:marLeft w:val="0"/>
      <w:marRight w:val="0"/>
      <w:marTop w:val="0"/>
      <w:marBottom w:val="0"/>
      <w:divBdr>
        <w:top w:val="none" w:sz="0" w:space="0" w:color="auto"/>
        <w:left w:val="none" w:sz="0" w:space="0" w:color="auto"/>
        <w:bottom w:val="none" w:sz="0" w:space="0" w:color="auto"/>
        <w:right w:val="none" w:sz="0" w:space="0" w:color="auto"/>
      </w:divBdr>
      <w:divsChild>
        <w:div w:id="1701053822">
          <w:marLeft w:val="0"/>
          <w:marRight w:val="0"/>
          <w:marTop w:val="0"/>
          <w:marBottom w:val="0"/>
          <w:divBdr>
            <w:top w:val="none" w:sz="0" w:space="0" w:color="auto"/>
            <w:left w:val="none" w:sz="0" w:space="0" w:color="auto"/>
            <w:bottom w:val="none" w:sz="0" w:space="0" w:color="auto"/>
            <w:right w:val="none" w:sz="0" w:space="0" w:color="auto"/>
          </w:divBdr>
          <w:divsChild>
            <w:div w:id="253825301">
              <w:marLeft w:val="0"/>
              <w:marRight w:val="0"/>
              <w:marTop w:val="0"/>
              <w:marBottom w:val="0"/>
              <w:divBdr>
                <w:top w:val="none" w:sz="0" w:space="0" w:color="auto"/>
                <w:left w:val="none" w:sz="0" w:space="0" w:color="auto"/>
                <w:bottom w:val="none" w:sz="0" w:space="0" w:color="auto"/>
                <w:right w:val="none" w:sz="0" w:space="0" w:color="auto"/>
              </w:divBdr>
              <w:divsChild>
                <w:div w:id="1690906951">
                  <w:marLeft w:val="0"/>
                  <w:marRight w:val="0"/>
                  <w:marTop w:val="0"/>
                  <w:marBottom w:val="0"/>
                  <w:divBdr>
                    <w:top w:val="none" w:sz="0" w:space="0" w:color="auto"/>
                    <w:left w:val="none" w:sz="0" w:space="0" w:color="auto"/>
                    <w:bottom w:val="none" w:sz="0" w:space="0" w:color="auto"/>
                    <w:right w:val="none" w:sz="0" w:space="0" w:color="auto"/>
                  </w:divBdr>
                  <w:divsChild>
                    <w:div w:id="1991249366">
                      <w:marLeft w:val="0"/>
                      <w:marRight w:val="0"/>
                      <w:marTop w:val="0"/>
                      <w:marBottom w:val="0"/>
                      <w:divBdr>
                        <w:top w:val="none" w:sz="0" w:space="0" w:color="auto"/>
                        <w:left w:val="none" w:sz="0" w:space="0" w:color="auto"/>
                        <w:bottom w:val="none" w:sz="0" w:space="0" w:color="auto"/>
                        <w:right w:val="none" w:sz="0" w:space="0" w:color="auto"/>
                      </w:divBdr>
                      <w:divsChild>
                        <w:div w:id="1239171250">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20921B34AAA33D195F2E4E2ADDF716B17232E3A33804745F3A061824B2F2B6D39145F64D1A3506C0C80BDB39709176B0FC6C3DE0B05BB1F311nAD" TargetMode="External"/><Relationship Id="rId4" Type="http://schemas.microsoft.com/office/2007/relationships/stylesWithEffects" Target="stylesWithEffects.xml"/><Relationship Id="rId9" Type="http://schemas.openxmlformats.org/officeDocument/2006/relationships/hyperlink" Target="consultantplus://offline/ref=20921B34AAA33D195F2E4E2ADDF716B17232E3A33804745F3A061824B2F2B6D39145F64D1A3506C0C80BDB39709176B0FC6C3DE0B05BB1F311nA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91F6F7-9850-493A-8285-B21239095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5</Pages>
  <Words>1597</Words>
  <Characters>9107</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 И. Огнева</dc:creator>
  <cp:lastModifiedBy>user</cp:lastModifiedBy>
  <cp:revision>3</cp:revision>
  <cp:lastPrinted>2019-01-17T09:05:00Z</cp:lastPrinted>
  <dcterms:created xsi:type="dcterms:W3CDTF">2020-02-11T06:01:00Z</dcterms:created>
  <dcterms:modified xsi:type="dcterms:W3CDTF">2020-02-11T08:33:00Z</dcterms:modified>
</cp:coreProperties>
</file>